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18D3" w14:textId="56F92E7B" w:rsidR="000B6813" w:rsidRDefault="00000000" w:rsidP="00217A38">
      <w:pPr>
        <w:pStyle w:val="Heading1"/>
      </w:pPr>
      <w:r>
        <w:t>English IV</w:t>
      </w:r>
      <w:r w:rsidR="008A31E1">
        <w:t xml:space="preserve"> Honors</w:t>
      </w:r>
      <w:r>
        <w:t>: Year at a Glance</w:t>
      </w:r>
    </w:p>
    <w:p w14:paraId="55F33DFC" w14:textId="59BD35D9" w:rsidR="00217A38" w:rsidRPr="00217A38" w:rsidRDefault="00217A38" w:rsidP="00217A38">
      <w:pPr>
        <w:pStyle w:val="Heading2"/>
      </w:pPr>
      <w:r>
        <w:t>First Semester</w:t>
      </w:r>
    </w:p>
    <w:tbl>
      <w:tblPr>
        <w:tblStyle w:val="TableGrid"/>
        <w:tblW w:w="10710" w:type="dxa"/>
        <w:tblInd w:w="-5" w:type="dxa"/>
        <w:tblCellMar>
          <w:top w:w="45" w:type="dxa"/>
          <w:left w:w="107" w:type="dxa"/>
          <w:right w:w="68" w:type="dxa"/>
        </w:tblCellMar>
        <w:tblLook w:val="04A0" w:firstRow="1" w:lastRow="0" w:firstColumn="1" w:lastColumn="0" w:noHBand="0" w:noVBand="1"/>
        <w:tblCaption w:val="Table 1: English 4 and English 4 honors first semester unit standards and snapshot"/>
      </w:tblPr>
      <w:tblGrid>
        <w:gridCol w:w="1148"/>
        <w:gridCol w:w="4781"/>
        <w:gridCol w:w="4781"/>
      </w:tblGrid>
      <w:tr w:rsidR="000B6813" w:rsidRPr="00D1618F" w14:paraId="1FF672ED" w14:textId="77777777" w:rsidTr="00135794">
        <w:trPr>
          <w:cantSplit/>
          <w:trHeight w:val="498"/>
          <w:tblHeader/>
        </w:trPr>
        <w:tc>
          <w:tcPr>
            <w:tcW w:w="1148" w:type="dxa"/>
            <w:tcBorders>
              <w:top w:val="single" w:sz="4" w:space="0" w:color="000000"/>
              <w:left w:val="single" w:sz="4" w:space="0" w:color="000000"/>
              <w:bottom w:val="single" w:sz="4" w:space="0" w:color="000000"/>
              <w:right w:val="single" w:sz="4" w:space="0" w:color="000000"/>
            </w:tcBorders>
            <w:shd w:val="clear" w:color="auto" w:fill="D9D9D9"/>
          </w:tcPr>
          <w:p w14:paraId="54D72F24" w14:textId="77777777" w:rsidR="000B6813" w:rsidRPr="00217A38" w:rsidRDefault="00000000" w:rsidP="00AA7D0D">
            <w:pPr>
              <w:spacing w:after="0" w:line="240" w:lineRule="auto"/>
              <w:ind w:left="-107" w:right="-34" w:firstLine="0"/>
              <w:jc w:val="center"/>
              <w:rPr>
                <w:sz w:val="28"/>
                <w:szCs w:val="28"/>
              </w:rPr>
            </w:pPr>
            <w:r w:rsidRPr="00217A38">
              <w:rPr>
                <w:b/>
                <w:sz w:val="28"/>
                <w:szCs w:val="28"/>
              </w:rPr>
              <w:t xml:space="preserve">Unit </w:t>
            </w:r>
          </w:p>
        </w:tc>
        <w:tc>
          <w:tcPr>
            <w:tcW w:w="4781" w:type="dxa"/>
            <w:tcBorders>
              <w:top w:val="single" w:sz="4" w:space="0" w:color="000000"/>
              <w:left w:val="single" w:sz="4" w:space="0" w:color="000000"/>
              <w:bottom w:val="single" w:sz="4" w:space="0" w:color="000000"/>
              <w:right w:val="single" w:sz="4" w:space="0" w:color="000000"/>
            </w:tcBorders>
            <w:shd w:val="clear" w:color="auto" w:fill="0053BC"/>
          </w:tcPr>
          <w:p w14:paraId="7F460B6C" w14:textId="77777777" w:rsidR="003547B1" w:rsidRPr="003547B1" w:rsidRDefault="003547B1" w:rsidP="003547B1">
            <w:pPr>
              <w:spacing w:after="0" w:line="240" w:lineRule="auto"/>
              <w:ind w:left="34" w:right="221" w:firstLine="0"/>
              <w:jc w:val="center"/>
              <w:rPr>
                <w:b/>
                <w:bCs/>
                <w:color w:val="FFFFFF" w:themeColor="background1"/>
                <w:sz w:val="28"/>
                <w:szCs w:val="28"/>
              </w:rPr>
            </w:pPr>
            <w:r w:rsidRPr="003547B1">
              <w:rPr>
                <w:b/>
                <w:bCs/>
                <w:color w:val="FFFFFF" w:themeColor="background1"/>
                <w:sz w:val="28"/>
                <w:szCs w:val="28"/>
              </w:rPr>
              <w:t>Becoming the Hero of Your Story</w:t>
            </w:r>
          </w:p>
          <w:p w14:paraId="5E3865C6" w14:textId="3D3130AF" w:rsidR="000B6813" w:rsidRPr="00217A38" w:rsidRDefault="003547B1" w:rsidP="003547B1">
            <w:pPr>
              <w:spacing w:after="0" w:line="240" w:lineRule="auto"/>
              <w:ind w:left="678" w:right="673" w:firstLine="0"/>
              <w:jc w:val="center"/>
              <w:rPr>
                <w:color w:val="FFFFFF" w:themeColor="background1"/>
                <w:sz w:val="28"/>
                <w:szCs w:val="28"/>
              </w:rPr>
            </w:pPr>
            <w:r w:rsidRPr="003547B1">
              <w:rPr>
                <w:b/>
                <w:color w:val="FFFFFF" w:themeColor="background1"/>
                <w:sz w:val="28"/>
                <w:szCs w:val="28"/>
              </w:rPr>
              <w:t>36 days</w:t>
            </w:r>
          </w:p>
        </w:tc>
        <w:tc>
          <w:tcPr>
            <w:tcW w:w="4781" w:type="dxa"/>
            <w:tcBorders>
              <w:top w:val="single" w:sz="4" w:space="0" w:color="000000"/>
              <w:left w:val="single" w:sz="4" w:space="0" w:color="000000"/>
              <w:bottom w:val="single" w:sz="4" w:space="0" w:color="000000"/>
              <w:right w:val="single" w:sz="4" w:space="0" w:color="000000"/>
            </w:tcBorders>
            <w:shd w:val="clear" w:color="auto" w:fill="0053BC"/>
          </w:tcPr>
          <w:p w14:paraId="413BD5DA" w14:textId="77777777" w:rsidR="003547B1" w:rsidRPr="003547B1" w:rsidRDefault="003547B1" w:rsidP="003547B1">
            <w:pPr>
              <w:spacing w:after="0" w:line="240" w:lineRule="auto"/>
              <w:ind w:left="0" w:right="42" w:firstLine="0"/>
              <w:jc w:val="center"/>
              <w:rPr>
                <w:b/>
                <w:color w:val="FFFFFF" w:themeColor="background1"/>
                <w:sz w:val="28"/>
                <w:szCs w:val="28"/>
              </w:rPr>
            </w:pPr>
            <w:r w:rsidRPr="003547B1">
              <w:rPr>
                <w:b/>
                <w:bCs/>
                <w:color w:val="FFFFFF" w:themeColor="background1"/>
                <w:sz w:val="28"/>
                <w:szCs w:val="28"/>
              </w:rPr>
              <w:t>Cultivating a Culture of Empathy</w:t>
            </w:r>
          </w:p>
          <w:p w14:paraId="40BFFA69" w14:textId="2F87E36A" w:rsidR="000B6813" w:rsidRPr="00217A38" w:rsidRDefault="003547B1" w:rsidP="003547B1">
            <w:pPr>
              <w:spacing w:after="0" w:line="240" w:lineRule="auto"/>
              <w:ind w:left="0" w:right="39" w:firstLine="0"/>
              <w:jc w:val="center"/>
              <w:rPr>
                <w:color w:val="FFFFFF" w:themeColor="background1"/>
                <w:sz w:val="28"/>
                <w:szCs w:val="28"/>
              </w:rPr>
            </w:pPr>
            <w:r w:rsidRPr="003547B1">
              <w:rPr>
                <w:b/>
                <w:color w:val="FFFFFF" w:themeColor="background1"/>
                <w:sz w:val="28"/>
                <w:szCs w:val="28"/>
              </w:rPr>
              <w:t>44 days</w:t>
            </w:r>
          </w:p>
        </w:tc>
      </w:tr>
      <w:tr w:rsidR="00135794" w:rsidRPr="00D1618F" w14:paraId="1A50E818" w14:textId="77777777" w:rsidTr="00135794">
        <w:trPr>
          <w:cantSplit/>
          <w:trHeight w:val="1474"/>
        </w:trPr>
        <w:tc>
          <w:tcPr>
            <w:tcW w:w="1148" w:type="dxa"/>
            <w:tcBorders>
              <w:top w:val="single" w:sz="4" w:space="0" w:color="000000"/>
              <w:left w:val="single" w:sz="4" w:space="0" w:color="000000"/>
              <w:bottom w:val="single" w:sz="4" w:space="0" w:color="000000"/>
              <w:right w:val="single" w:sz="4" w:space="0" w:color="000000"/>
            </w:tcBorders>
            <w:shd w:val="clear" w:color="auto" w:fill="D9D9D9"/>
          </w:tcPr>
          <w:p w14:paraId="4CA3AD56" w14:textId="77777777" w:rsidR="00135794" w:rsidRPr="00217A38" w:rsidRDefault="00135794" w:rsidP="00135794">
            <w:pPr>
              <w:spacing w:after="0" w:line="240" w:lineRule="auto"/>
              <w:ind w:left="-107" w:right="-34" w:firstLine="0"/>
              <w:jc w:val="center"/>
              <w:rPr>
                <w:sz w:val="28"/>
                <w:szCs w:val="28"/>
              </w:rPr>
            </w:pPr>
            <w:r w:rsidRPr="00217A38">
              <w:rPr>
                <w:b/>
                <w:sz w:val="28"/>
                <w:szCs w:val="28"/>
              </w:rPr>
              <w:t xml:space="preserve">TEKS </w:t>
            </w:r>
          </w:p>
        </w:tc>
        <w:tc>
          <w:tcPr>
            <w:tcW w:w="4781" w:type="dxa"/>
            <w:tcBorders>
              <w:top w:val="single" w:sz="4" w:space="0" w:color="000000"/>
              <w:left w:val="single" w:sz="4" w:space="0" w:color="000000"/>
              <w:bottom w:val="single" w:sz="4" w:space="0" w:color="000000"/>
              <w:right w:val="single" w:sz="4" w:space="0" w:color="000000"/>
            </w:tcBorders>
          </w:tcPr>
          <w:p w14:paraId="41906B4E" w14:textId="6FD9429E" w:rsidR="00135794" w:rsidRPr="00135794" w:rsidRDefault="00135794" w:rsidP="00135794">
            <w:pPr>
              <w:spacing w:after="0" w:line="240" w:lineRule="auto"/>
              <w:ind w:left="1" w:firstLine="0"/>
              <w:rPr>
                <w:rFonts w:asciiTheme="minorHAnsi" w:hAnsiTheme="minorHAnsi" w:cstheme="minorHAnsi"/>
                <w:sz w:val="24"/>
              </w:rPr>
            </w:pPr>
            <w:r w:rsidRPr="00135794">
              <w:rPr>
                <w:rFonts w:asciiTheme="minorHAnsi" w:hAnsiTheme="minorHAnsi" w:cstheme="minorHAnsi"/>
                <w:bCs/>
                <w:sz w:val="24"/>
              </w:rPr>
              <w:t xml:space="preserve"> </w:t>
            </w:r>
            <w:r w:rsidRPr="00135794">
              <w:rPr>
                <w:rFonts w:asciiTheme="minorHAnsi" w:hAnsiTheme="minorHAnsi" w:cstheme="minorHAnsi"/>
                <w:bCs/>
                <w:sz w:val="24"/>
                <w:lang w:val="en"/>
              </w:rPr>
              <w:t>1A</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1B</w:t>
            </w:r>
            <w:r w:rsidRPr="00135794">
              <w:rPr>
                <w:rFonts w:asciiTheme="minorHAnsi" w:hAnsiTheme="minorHAnsi" w:cstheme="minorHAnsi"/>
                <w:sz w:val="24"/>
                <w:lang w:val="en"/>
              </w:rPr>
              <w:t xml:space="preserve">, 1C, </w:t>
            </w:r>
            <w:r w:rsidRPr="00135794">
              <w:rPr>
                <w:rFonts w:asciiTheme="minorHAnsi" w:hAnsiTheme="minorHAnsi" w:cstheme="minorHAnsi"/>
                <w:bCs/>
                <w:sz w:val="24"/>
                <w:lang w:val="en"/>
              </w:rPr>
              <w:t>1D</w:t>
            </w:r>
            <w:r w:rsidRPr="00135794">
              <w:rPr>
                <w:rFonts w:asciiTheme="minorHAnsi" w:hAnsiTheme="minorHAnsi" w:cstheme="minorHAnsi"/>
                <w:sz w:val="24"/>
                <w:lang w:val="en"/>
              </w:rPr>
              <w:t xml:space="preserve">, 2A, 2B, 4A, 4B, 4C, 4D, 4E, 4F, 4G, 4H, 4I, </w:t>
            </w:r>
            <w:r w:rsidRPr="00135794">
              <w:rPr>
                <w:rFonts w:asciiTheme="minorHAnsi" w:hAnsiTheme="minorHAnsi" w:cstheme="minorHAnsi"/>
                <w:bCs/>
                <w:sz w:val="24"/>
                <w:lang w:val="en"/>
              </w:rPr>
              <w:t>5A</w:t>
            </w:r>
            <w:r w:rsidRPr="00135794">
              <w:rPr>
                <w:rFonts w:asciiTheme="minorHAnsi" w:hAnsiTheme="minorHAnsi" w:cstheme="minorHAnsi"/>
                <w:sz w:val="24"/>
                <w:lang w:val="en"/>
              </w:rPr>
              <w:t xml:space="preserve">, 5B, </w:t>
            </w:r>
            <w:r w:rsidRPr="00135794">
              <w:rPr>
                <w:rFonts w:asciiTheme="minorHAnsi" w:hAnsiTheme="minorHAnsi" w:cstheme="minorHAnsi"/>
                <w:bCs/>
                <w:sz w:val="24"/>
                <w:lang w:val="en"/>
              </w:rPr>
              <w:t>5C</w:t>
            </w:r>
            <w:r w:rsidRPr="00135794">
              <w:rPr>
                <w:rFonts w:asciiTheme="minorHAnsi" w:hAnsiTheme="minorHAnsi" w:cstheme="minorHAnsi"/>
                <w:sz w:val="24"/>
                <w:lang w:val="en"/>
              </w:rPr>
              <w:t xml:space="preserve">, 5D, 5E, </w:t>
            </w:r>
            <w:r w:rsidRPr="00135794">
              <w:rPr>
                <w:rFonts w:asciiTheme="minorHAnsi" w:hAnsiTheme="minorHAnsi" w:cstheme="minorHAnsi"/>
                <w:bCs/>
                <w:sz w:val="24"/>
                <w:lang w:val="en"/>
              </w:rPr>
              <w:t>5F</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5G</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5H</w:t>
            </w:r>
            <w:r w:rsidRPr="00135794">
              <w:rPr>
                <w:rFonts w:asciiTheme="minorHAnsi" w:hAnsiTheme="minorHAnsi" w:cstheme="minorHAnsi"/>
                <w:sz w:val="24"/>
                <w:lang w:val="en"/>
              </w:rPr>
              <w:t xml:space="preserve">, 6A, 6B, 6D, 7A, 7B, 7Di, 7Dii, 7Ei, 7Eiii, 7F, </w:t>
            </w:r>
            <w:r w:rsidRPr="00135794">
              <w:rPr>
                <w:rFonts w:asciiTheme="minorHAnsi" w:hAnsiTheme="minorHAnsi" w:cstheme="minorHAnsi"/>
                <w:bCs/>
                <w:sz w:val="24"/>
                <w:lang w:val="en"/>
              </w:rPr>
              <w:t>8A</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8B</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8C</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8D</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8E</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8F</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8G</w:t>
            </w:r>
            <w:r w:rsidRPr="00135794">
              <w:rPr>
                <w:rFonts w:asciiTheme="minorHAnsi" w:hAnsiTheme="minorHAnsi" w:cstheme="minorHAnsi"/>
                <w:sz w:val="24"/>
                <w:lang w:val="en"/>
              </w:rPr>
              <w:t xml:space="preserve">, 9A, 9Bi, 9Bii, 9C, 9D, 9E, 10A, </w:t>
            </w:r>
            <w:r w:rsidRPr="00135794">
              <w:rPr>
                <w:rFonts w:asciiTheme="minorHAnsi" w:hAnsiTheme="minorHAnsi" w:cstheme="minorHAnsi"/>
                <w:bCs/>
                <w:sz w:val="24"/>
                <w:lang w:val="en"/>
              </w:rPr>
              <w:t>10B</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10C</w:t>
            </w:r>
            <w:r w:rsidRPr="00135794">
              <w:rPr>
                <w:rFonts w:asciiTheme="minorHAnsi" w:hAnsiTheme="minorHAnsi" w:cstheme="minorHAnsi"/>
                <w:sz w:val="24"/>
                <w:lang w:val="en"/>
              </w:rPr>
              <w:t xml:space="preserve">, 10D, </w:t>
            </w:r>
            <w:r w:rsidRPr="00135794">
              <w:rPr>
                <w:rFonts w:asciiTheme="minorHAnsi" w:hAnsiTheme="minorHAnsi" w:cstheme="minorHAnsi"/>
                <w:bCs/>
                <w:sz w:val="24"/>
                <w:lang w:val="en"/>
              </w:rPr>
              <w:t>10E</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10F</w:t>
            </w:r>
          </w:p>
        </w:tc>
        <w:tc>
          <w:tcPr>
            <w:tcW w:w="4781" w:type="dxa"/>
            <w:tcBorders>
              <w:top w:val="single" w:sz="4" w:space="0" w:color="000000"/>
              <w:left w:val="single" w:sz="4" w:space="0" w:color="000000"/>
              <w:bottom w:val="single" w:sz="4" w:space="0" w:color="000000"/>
              <w:right w:val="single" w:sz="4" w:space="0" w:color="000000"/>
            </w:tcBorders>
          </w:tcPr>
          <w:p w14:paraId="1B5B5823" w14:textId="7048C5D2" w:rsidR="00135794" w:rsidRPr="00135794" w:rsidRDefault="00135794" w:rsidP="00135794">
            <w:pPr>
              <w:spacing w:after="0" w:line="240" w:lineRule="auto"/>
              <w:ind w:left="0" w:firstLine="0"/>
              <w:rPr>
                <w:rFonts w:asciiTheme="minorHAnsi" w:hAnsiTheme="minorHAnsi" w:cstheme="minorHAnsi"/>
                <w:sz w:val="24"/>
              </w:rPr>
            </w:pPr>
            <w:r w:rsidRPr="00135794">
              <w:rPr>
                <w:rFonts w:asciiTheme="minorHAnsi" w:hAnsiTheme="minorHAnsi" w:cstheme="minorHAnsi"/>
                <w:sz w:val="24"/>
              </w:rPr>
              <w:t xml:space="preserve"> 3A, 6C, </w:t>
            </w:r>
            <w:r w:rsidRPr="00135794">
              <w:rPr>
                <w:rFonts w:asciiTheme="minorHAnsi" w:hAnsiTheme="minorHAnsi" w:cstheme="minorHAnsi"/>
                <w:bCs/>
                <w:sz w:val="24"/>
              </w:rPr>
              <w:t>1A</w:t>
            </w:r>
            <w:r w:rsidRPr="00135794">
              <w:rPr>
                <w:rFonts w:asciiTheme="minorHAnsi" w:hAnsiTheme="minorHAnsi" w:cstheme="minorHAnsi"/>
                <w:sz w:val="24"/>
              </w:rPr>
              <w:t xml:space="preserve">, </w:t>
            </w:r>
            <w:r w:rsidRPr="00135794">
              <w:rPr>
                <w:rFonts w:asciiTheme="minorHAnsi" w:hAnsiTheme="minorHAnsi" w:cstheme="minorHAnsi"/>
                <w:bCs/>
                <w:sz w:val="24"/>
              </w:rPr>
              <w:t>1B</w:t>
            </w:r>
            <w:r w:rsidRPr="00135794">
              <w:rPr>
                <w:rFonts w:asciiTheme="minorHAnsi" w:hAnsiTheme="minorHAnsi" w:cstheme="minorHAnsi"/>
                <w:sz w:val="24"/>
              </w:rPr>
              <w:t xml:space="preserve">, 1C, </w:t>
            </w:r>
            <w:r w:rsidRPr="00135794">
              <w:rPr>
                <w:rFonts w:asciiTheme="minorHAnsi" w:hAnsiTheme="minorHAnsi" w:cstheme="minorHAnsi"/>
                <w:bCs/>
                <w:sz w:val="24"/>
              </w:rPr>
              <w:t>1D</w:t>
            </w:r>
            <w:r w:rsidRPr="00135794">
              <w:rPr>
                <w:rFonts w:asciiTheme="minorHAnsi" w:hAnsiTheme="minorHAnsi" w:cstheme="minorHAnsi"/>
                <w:sz w:val="24"/>
              </w:rPr>
              <w:t xml:space="preserve">, 2A, 2B, 4A, 4B, 4C, 4D, 4E, 4F, 4G, 4H, 4I, </w:t>
            </w:r>
            <w:r w:rsidRPr="00135794">
              <w:rPr>
                <w:rFonts w:asciiTheme="minorHAnsi" w:hAnsiTheme="minorHAnsi" w:cstheme="minorHAnsi"/>
                <w:bCs/>
                <w:sz w:val="24"/>
              </w:rPr>
              <w:t>5A</w:t>
            </w:r>
            <w:r w:rsidRPr="00135794">
              <w:rPr>
                <w:rFonts w:asciiTheme="minorHAnsi" w:hAnsiTheme="minorHAnsi" w:cstheme="minorHAnsi"/>
                <w:sz w:val="24"/>
              </w:rPr>
              <w:t xml:space="preserve">, 5B, </w:t>
            </w:r>
            <w:r w:rsidRPr="00135794">
              <w:rPr>
                <w:rFonts w:asciiTheme="minorHAnsi" w:hAnsiTheme="minorHAnsi" w:cstheme="minorHAnsi"/>
                <w:bCs/>
                <w:sz w:val="24"/>
              </w:rPr>
              <w:t>5C</w:t>
            </w:r>
            <w:r w:rsidRPr="00135794">
              <w:rPr>
                <w:rFonts w:asciiTheme="minorHAnsi" w:hAnsiTheme="minorHAnsi" w:cstheme="minorHAnsi"/>
                <w:sz w:val="24"/>
              </w:rPr>
              <w:t xml:space="preserve">, 5D, 5E, </w:t>
            </w:r>
            <w:r w:rsidRPr="00135794">
              <w:rPr>
                <w:rFonts w:asciiTheme="minorHAnsi" w:hAnsiTheme="minorHAnsi" w:cstheme="minorHAnsi"/>
                <w:bCs/>
                <w:sz w:val="24"/>
              </w:rPr>
              <w:t>5F</w:t>
            </w:r>
            <w:r w:rsidRPr="00135794">
              <w:rPr>
                <w:rFonts w:asciiTheme="minorHAnsi" w:hAnsiTheme="minorHAnsi" w:cstheme="minorHAnsi"/>
                <w:sz w:val="24"/>
              </w:rPr>
              <w:t xml:space="preserve">, </w:t>
            </w:r>
            <w:r w:rsidRPr="00135794">
              <w:rPr>
                <w:rFonts w:asciiTheme="minorHAnsi" w:hAnsiTheme="minorHAnsi" w:cstheme="minorHAnsi"/>
                <w:bCs/>
                <w:sz w:val="24"/>
              </w:rPr>
              <w:t>5G</w:t>
            </w:r>
            <w:r w:rsidRPr="00135794">
              <w:rPr>
                <w:rFonts w:asciiTheme="minorHAnsi" w:hAnsiTheme="minorHAnsi" w:cstheme="minorHAnsi"/>
                <w:sz w:val="24"/>
              </w:rPr>
              <w:t xml:space="preserve">, </w:t>
            </w:r>
            <w:r w:rsidRPr="00135794">
              <w:rPr>
                <w:rFonts w:asciiTheme="minorHAnsi" w:hAnsiTheme="minorHAnsi" w:cstheme="minorHAnsi"/>
                <w:bCs/>
                <w:sz w:val="24"/>
              </w:rPr>
              <w:t>5H</w:t>
            </w:r>
            <w:r w:rsidRPr="00135794">
              <w:rPr>
                <w:rFonts w:asciiTheme="minorHAnsi" w:hAnsiTheme="minorHAnsi" w:cstheme="minorHAnsi"/>
                <w:sz w:val="24"/>
              </w:rPr>
              <w:t>, 6A, 6B, 6D, 7A, 7B, 7Di, 7Dii, 7Ei, 7Eiii, 7F,</w:t>
            </w:r>
            <w:r w:rsidRPr="00135794">
              <w:rPr>
                <w:rFonts w:asciiTheme="minorHAnsi" w:hAnsiTheme="minorHAnsi" w:cstheme="minorHAnsi"/>
                <w:sz w:val="24"/>
                <w:lang w:val="en"/>
              </w:rPr>
              <w:t xml:space="preserve"> </w:t>
            </w:r>
            <w:r w:rsidRPr="00135794">
              <w:rPr>
                <w:rFonts w:asciiTheme="minorHAnsi" w:hAnsiTheme="minorHAnsi" w:cstheme="minorHAnsi"/>
                <w:bCs/>
                <w:sz w:val="24"/>
              </w:rPr>
              <w:t>8A</w:t>
            </w:r>
            <w:r w:rsidRPr="00135794">
              <w:rPr>
                <w:rFonts w:asciiTheme="minorHAnsi" w:hAnsiTheme="minorHAnsi" w:cstheme="minorHAnsi"/>
                <w:sz w:val="24"/>
              </w:rPr>
              <w:t xml:space="preserve">, </w:t>
            </w:r>
            <w:r w:rsidRPr="00135794">
              <w:rPr>
                <w:rFonts w:asciiTheme="minorHAnsi" w:hAnsiTheme="minorHAnsi" w:cstheme="minorHAnsi"/>
                <w:bCs/>
                <w:sz w:val="24"/>
              </w:rPr>
              <w:t>8B</w:t>
            </w:r>
            <w:r w:rsidRPr="00135794">
              <w:rPr>
                <w:rFonts w:asciiTheme="minorHAnsi" w:hAnsiTheme="minorHAnsi" w:cstheme="minorHAnsi"/>
                <w:sz w:val="24"/>
              </w:rPr>
              <w:t xml:space="preserve">, </w:t>
            </w:r>
            <w:r w:rsidRPr="00135794">
              <w:rPr>
                <w:rFonts w:asciiTheme="minorHAnsi" w:hAnsiTheme="minorHAnsi" w:cstheme="minorHAnsi"/>
                <w:bCs/>
                <w:sz w:val="24"/>
              </w:rPr>
              <w:t>8C</w:t>
            </w:r>
            <w:r w:rsidRPr="00135794">
              <w:rPr>
                <w:rFonts w:asciiTheme="minorHAnsi" w:hAnsiTheme="minorHAnsi" w:cstheme="minorHAnsi"/>
                <w:sz w:val="24"/>
              </w:rPr>
              <w:t xml:space="preserve">, </w:t>
            </w:r>
            <w:r w:rsidRPr="00135794">
              <w:rPr>
                <w:rFonts w:asciiTheme="minorHAnsi" w:hAnsiTheme="minorHAnsi" w:cstheme="minorHAnsi"/>
                <w:bCs/>
                <w:sz w:val="24"/>
              </w:rPr>
              <w:t>8D</w:t>
            </w:r>
            <w:r w:rsidRPr="00135794">
              <w:rPr>
                <w:rFonts w:asciiTheme="minorHAnsi" w:hAnsiTheme="minorHAnsi" w:cstheme="minorHAnsi"/>
                <w:sz w:val="24"/>
              </w:rPr>
              <w:t xml:space="preserve">, </w:t>
            </w:r>
            <w:r w:rsidRPr="00135794">
              <w:rPr>
                <w:rFonts w:asciiTheme="minorHAnsi" w:hAnsiTheme="minorHAnsi" w:cstheme="minorHAnsi"/>
                <w:bCs/>
                <w:sz w:val="24"/>
              </w:rPr>
              <w:t>8E</w:t>
            </w:r>
            <w:r w:rsidRPr="00135794">
              <w:rPr>
                <w:rFonts w:asciiTheme="minorHAnsi" w:hAnsiTheme="minorHAnsi" w:cstheme="minorHAnsi"/>
                <w:sz w:val="24"/>
              </w:rPr>
              <w:t xml:space="preserve">, </w:t>
            </w:r>
            <w:r w:rsidRPr="00135794">
              <w:rPr>
                <w:rFonts w:asciiTheme="minorHAnsi" w:hAnsiTheme="minorHAnsi" w:cstheme="minorHAnsi"/>
                <w:bCs/>
                <w:sz w:val="24"/>
              </w:rPr>
              <w:t>8F</w:t>
            </w:r>
            <w:r w:rsidRPr="00135794">
              <w:rPr>
                <w:rFonts w:asciiTheme="minorHAnsi" w:hAnsiTheme="minorHAnsi" w:cstheme="minorHAnsi"/>
                <w:sz w:val="24"/>
              </w:rPr>
              <w:t xml:space="preserve">, 10A, </w:t>
            </w:r>
            <w:r w:rsidRPr="00135794">
              <w:rPr>
                <w:rFonts w:asciiTheme="minorHAnsi" w:hAnsiTheme="minorHAnsi" w:cstheme="minorHAnsi"/>
                <w:bCs/>
                <w:sz w:val="24"/>
              </w:rPr>
              <w:t>10B</w:t>
            </w:r>
            <w:r w:rsidRPr="00135794">
              <w:rPr>
                <w:rFonts w:asciiTheme="minorHAnsi" w:hAnsiTheme="minorHAnsi" w:cstheme="minorHAnsi"/>
                <w:sz w:val="24"/>
              </w:rPr>
              <w:t xml:space="preserve">, </w:t>
            </w:r>
            <w:r w:rsidRPr="00135794">
              <w:rPr>
                <w:rFonts w:asciiTheme="minorHAnsi" w:hAnsiTheme="minorHAnsi" w:cstheme="minorHAnsi"/>
                <w:bCs/>
                <w:sz w:val="24"/>
              </w:rPr>
              <w:t>10E</w:t>
            </w:r>
          </w:p>
        </w:tc>
      </w:tr>
      <w:tr w:rsidR="00135794" w:rsidRPr="00D1618F" w14:paraId="38487142" w14:textId="77777777" w:rsidTr="00135794">
        <w:trPr>
          <w:cantSplit/>
          <w:trHeight w:val="2738"/>
        </w:trPr>
        <w:tc>
          <w:tcPr>
            <w:tcW w:w="1148" w:type="dxa"/>
            <w:tcBorders>
              <w:top w:val="single" w:sz="4" w:space="0" w:color="000000"/>
              <w:left w:val="single" w:sz="4" w:space="0" w:color="000000"/>
              <w:bottom w:val="single" w:sz="4" w:space="0" w:color="000000"/>
              <w:right w:val="single" w:sz="4" w:space="0" w:color="000000"/>
            </w:tcBorders>
            <w:shd w:val="clear" w:color="auto" w:fill="D9D9D9"/>
          </w:tcPr>
          <w:p w14:paraId="2CE4AF18" w14:textId="77777777" w:rsidR="00135794" w:rsidRPr="00217A38" w:rsidRDefault="00135794" w:rsidP="00135794">
            <w:pPr>
              <w:spacing w:after="0" w:line="240" w:lineRule="auto"/>
              <w:ind w:left="-107" w:right="-34" w:firstLine="0"/>
              <w:jc w:val="center"/>
              <w:rPr>
                <w:sz w:val="28"/>
                <w:szCs w:val="28"/>
              </w:rPr>
            </w:pPr>
            <w:r w:rsidRPr="00217A38">
              <w:rPr>
                <w:b/>
                <w:sz w:val="28"/>
                <w:szCs w:val="28"/>
              </w:rPr>
              <w:t xml:space="preserve">Stage One </w:t>
            </w:r>
          </w:p>
          <w:p w14:paraId="5C1E0568" w14:textId="77777777" w:rsidR="00135794" w:rsidRPr="00217A38" w:rsidRDefault="00135794" w:rsidP="00135794">
            <w:pPr>
              <w:spacing w:after="0" w:line="240" w:lineRule="auto"/>
              <w:ind w:left="-107" w:right="-34" w:firstLine="0"/>
              <w:jc w:val="center"/>
              <w:rPr>
                <w:sz w:val="28"/>
                <w:szCs w:val="28"/>
              </w:rPr>
            </w:pPr>
            <w:r w:rsidRPr="00217A38">
              <w:rPr>
                <w:b/>
                <w:sz w:val="28"/>
                <w:szCs w:val="28"/>
              </w:rPr>
              <w:t xml:space="preserve">Snapshot </w:t>
            </w:r>
          </w:p>
          <w:p w14:paraId="06C250E2" w14:textId="77777777" w:rsidR="00135794" w:rsidRPr="00217A38" w:rsidRDefault="00135794" w:rsidP="00135794">
            <w:pPr>
              <w:spacing w:after="0" w:line="240" w:lineRule="auto"/>
              <w:ind w:left="-107" w:right="-34" w:firstLine="0"/>
              <w:jc w:val="center"/>
              <w:rPr>
                <w:sz w:val="28"/>
                <w:szCs w:val="28"/>
              </w:rPr>
            </w:pPr>
            <w:r w:rsidRPr="00217A38">
              <w:rPr>
                <w:b/>
                <w:sz w:val="28"/>
                <w:szCs w:val="28"/>
              </w:rPr>
              <w:t xml:space="preserve"> </w:t>
            </w:r>
          </w:p>
        </w:tc>
        <w:tc>
          <w:tcPr>
            <w:tcW w:w="4781" w:type="dxa"/>
            <w:tcBorders>
              <w:top w:val="single" w:sz="4" w:space="0" w:color="000000"/>
              <w:left w:val="single" w:sz="4" w:space="0" w:color="000000"/>
              <w:bottom w:val="single" w:sz="4" w:space="0" w:color="000000"/>
              <w:right w:val="single" w:sz="4" w:space="0" w:color="000000"/>
            </w:tcBorders>
          </w:tcPr>
          <w:p w14:paraId="2A75D563" w14:textId="77777777" w:rsidR="00135794" w:rsidRPr="00135794" w:rsidRDefault="00135794" w:rsidP="00596E7F">
            <w:pPr>
              <w:pStyle w:val="ListParagraph"/>
              <w:numPr>
                <w:ilvl w:val="0"/>
                <w:numId w:val="33"/>
              </w:numPr>
              <w:spacing w:after="0" w:line="240" w:lineRule="auto"/>
              <w:ind w:left="455"/>
              <w:rPr>
                <w:rFonts w:asciiTheme="minorHAnsi" w:hAnsiTheme="minorHAnsi" w:cstheme="minorHAnsi"/>
                <w:sz w:val="24"/>
              </w:rPr>
            </w:pPr>
            <w:r w:rsidRPr="00135794">
              <w:rPr>
                <w:rFonts w:asciiTheme="minorHAnsi" w:hAnsiTheme="minorHAnsi" w:cstheme="minorHAnsi"/>
                <w:sz w:val="24"/>
              </w:rPr>
              <w:t>Struggle is both personal and universal.</w:t>
            </w:r>
          </w:p>
          <w:p w14:paraId="0587EDBE" w14:textId="77777777" w:rsidR="00135794" w:rsidRPr="00135794" w:rsidRDefault="00135794" w:rsidP="00596E7F">
            <w:pPr>
              <w:pStyle w:val="ListParagraph"/>
              <w:numPr>
                <w:ilvl w:val="0"/>
                <w:numId w:val="33"/>
              </w:numPr>
              <w:spacing w:after="0" w:line="240" w:lineRule="auto"/>
              <w:ind w:left="455"/>
              <w:rPr>
                <w:rFonts w:asciiTheme="minorHAnsi" w:hAnsiTheme="minorHAnsi" w:cstheme="minorHAnsi"/>
                <w:sz w:val="24"/>
              </w:rPr>
            </w:pPr>
            <w:r w:rsidRPr="00135794">
              <w:rPr>
                <w:rFonts w:asciiTheme="minorHAnsi" w:hAnsiTheme="minorHAnsi" w:cstheme="minorHAnsi"/>
                <w:sz w:val="24"/>
              </w:rPr>
              <w:t xml:space="preserve">Background experiences shape our identity and beliefs. </w:t>
            </w:r>
          </w:p>
          <w:p w14:paraId="706742E6" w14:textId="4AB83D08" w:rsidR="00135794" w:rsidRPr="00135794" w:rsidRDefault="00135794" w:rsidP="00596E7F">
            <w:pPr>
              <w:pStyle w:val="ListParagraph"/>
              <w:numPr>
                <w:ilvl w:val="0"/>
                <w:numId w:val="33"/>
              </w:numPr>
              <w:spacing w:after="0" w:line="240" w:lineRule="auto"/>
              <w:ind w:left="455"/>
              <w:rPr>
                <w:rFonts w:asciiTheme="minorHAnsi" w:hAnsiTheme="minorHAnsi" w:cstheme="minorHAnsi"/>
                <w:sz w:val="24"/>
              </w:rPr>
            </w:pPr>
            <w:r w:rsidRPr="00135794">
              <w:rPr>
                <w:rFonts w:asciiTheme="minorHAnsi" w:hAnsiTheme="minorHAnsi" w:cstheme="minorHAnsi"/>
                <w:sz w:val="24"/>
              </w:rPr>
              <w:t>The stories of others can help us better understand ourselves.</w:t>
            </w:r>
          </w:p>
        </w:tc>
        <w:tc>
          <w:tcPr>
            <w:tcW w:w="4781" w:type="dxa"/>
            <w:tcBorders>
              <w:top w:val="single" w:sz="4" w:space="0" w:color="000000"/>
              <w:left w:val="single" w:sz="4" w:space="0" w:color="000000"/>
              <w:bottom w:val="single" w:sz="4" w:space="0" w:color="000000"/>
              <w:right w:val="single" w:sz="4" w:space="0" w:color="000000"/>
            </w:tcBorders>
          </w:tcPr>
          <w:p w14:paraId="5FB93BAC" w14:textId="77777777" w:rsidR="00135794" w:rsidRPr="00135794" w:rsidRDefault="00135794" w:rsidP="00596E7F">
            <w:pPr>
              <w:pStyle w:val="ListParagraph"/>
              <w:numPr>
                <w:ilvl w:val="0"/>
                <w:numId w:val="33"/>
              </w:numPr>
              <w:ind w:left="356"/>
              <w:rPr>
                <w:rFonts w:asciiTheme="minorHAnsi" w:hAnsiTheme="minorHAnsi" w:cstheme="minorHAnsi"/>
                <w:sz w:val="24"/>
              </w:rPr>
            </w:pPr>
            <w:r w:rsidRPr="00135794">
              <w:rPr>
                <w:rFonts w:asciiTheme="minorHAnsi" w:hAnsiTheme="minorHAnsi" w:cstheme="minorHAnsi"/>
                <w:sz w:val="24"/>
              </w:rPr>
              <w:t>Making the effort to listen, learn, and connect with others affects our community as well as ourselves.</w:t>
            </w:r>
          </w:p>
          <w:p w14:paraId="603317B7" w14:textId="77777777" w:rsidR="00135794" w:rsidRPr="00135794" w:rsidRDefault="00135794" w:rsidP="00596E7F">
            <w:pPr>
              <w:pStyle w:val="ListParagraph"/>
              <w:numPr>
                <w:ilvl w:val="0"/>
                <w:numId w:val="33"/>
              </w:numPr>
              <w:ind w:left="356"/>
              <w:rPr>
                <w:rFonts w:asciiTheme="minorHAnsi" w:hAnsiTheme="minorHAnsi" w:cstheme="minorHAnsi"/>
                <w:sz w:val="24"/>
              </w:rPr>
            </w:pPr>
            <w:r w:rsidRPr="00135794">
              <w:rPr>
                <w:rFonts w:asciiTheme="minorHAnsi" w:hAnsiTheme="minorHAnsi" w:cstheme="minorHAnsi"/>
                <w:sz w:val="24"/>
              </w:rPr>
              <w:t>Communicating people’s stories creates an appreciation and understanding for a diverse community.</w:t>
            </w:r>
          </w:p>
          <w:p w14:paraId="73C71A4A" w14:textId="2321A657" w:rsidR="00135794" w:rsidRPr="00135794" w:rsidRDefault="00135794" w:rsidP="00596E7F">
            <w:pPr>
              <w:pStyle w:val="ListParagraph"/>
              <w:numPr>
                <w:ilvl w:val="0"/>
                <w:numId w:val="33"/>
              </w:numPr>
              <w:ind w:left="356"/>
              <w:rPr>
                <w:rFonts w:asciiTheme="minorHAnsi" w:hAnsiTheme="minorHAnsi" w:cstheme="minorHAnsi"/>
                <w:sz w:val="24"/>
              </w:rPr>
            </w:pPr>
            <w:r w:rsidRPr="00135794">
              <w:rPr>
                <w:rFonts w:asciiTheme="minorHAnsi" w:hAnsiTheme="minorHAnsi" w:cstheme="minorHAnsi"/>
                <w:sz w:val="24"/>
              </w:rPr>
              <w:t>Reflecting on one’s personal bias towards others can affect change.</w:t>
            </w:r>
          </w:p>
        </w:tc>
      </w:tr>
    </w:tbl>
    <w:p w14:paraId="116E3F74" w14:textId="77777777" w:rsidR="00D1618F" w:rsidRDefault="00D1618F"/>
    <w:p w14:paraId="681451D8" w14:textId="7B1B49FC" w:rsidR="00217A38" w:rsidRDefault="00217A38" w:rsidP="00217A38">
      <w:pPr>
        <w:pStyle w:val="Heading2"/>
      </w:pPr>
      <w:r>
        <w:t>Second Semester</w:t>
      </w:r>
    </w:p>
    <w:tbl>
      <w:tblPr>
        <w:tblStyle w:val="TableGrid"/>
        <w:tblW w:w="10710" w:type="dxa"/>
        <w:tblInd w:w="-5" w:type="dxa"/>
        <w:tblCellMar>
          <w:top w:w="45" w:type="dxa"/>
          <w:left w:w="107" w:type="dxa"/>
          <w:right w:w="68" w:type="dxa"/>
        </w:tblCellMar>
        <w:tblLook w:val="04A0" w:firstRow="1" w:lastRow="0" w:firstColumn="1" w:lastColumn="0" w:noHBand="0" w:noVBand="1"/>
        <w:tblCaption w:val="Table 2: English 4 and English 4 honors second semester unit standards and snapshot"/>
      </w:tblPr>
      <w:tblGrid>
        <w:gridCol w:w="1148"/>
        <w:gridCol w:w="4781"/>
        <w:gridCol w:w="4781"/>
      </w:tblGrid>
      <w:tr w:rsidR="000B6813" w:rsidRPr="00D1618F" w14:paraId="17BCC1A5" w14:textId="77777777" w:rsidTr="00135794">
        <w:trPr>
          <w:cantSplit/>
          <w:trHeight w:val="499"/>
          <w:tblHeader/>
        </w:trPr>
        <w:tc>
          <w:tcPr>
            <w:tcW w:w="1148" w:type="dxa"/>
            <w:tcBorders>
              <w:top w:val="single" w:sz="4" w:space="0" w:color="000000"/>
              <w:left w:val="single" w:sz="4" w:space="0" w:color="000000"/>
              <w:bottom w:val="single" w:sz="4" w:space="0" w:color="000000"/>
              <w:right w:val="single" w:sz="4" w:space="0" w:color="000000"/>
            </w:tcBorders>
            <w:shd w:val="clear" w:color="auto" w:fill="D9D9D9"/>
          </w:tcPr>
          <w:p w14:paraId="4E2DCBDD" w14:textId="77777777" w:rsidR="000B6813" w:rsidRPr="00217A38" w:rsidRDefault="00000000" w:rsidP="00AA7D0D">
            <w:pPr>
              <w:spacing w:after="0" w:line="240" w:lineRule="auto"/>
              <w:ind w:left="-107" w:right="-34" w:firstLine="0"/>
              <w:jc w:val="center"/>
              <w:rPr>
                <w:sz w:val="28"/>
                <w:szCs w:val="28"/>
              </w:rPr>
            </w:pPr>
            <w:r w:rsidRPr="00217A38">
              <w:rPr>
                <w:b/>
                <w:sz w:val="28"/>
                <w:szCs w:val="28"/>
              </w:rPr>
              <w:t xml:space="preserve">Unit </w:t>
            </w:r>
          </w:p>
        </w:tc>
        <w:tc>
          <w:tcPr>
            <w:tcW w:w="4781" w:type="dxa"/>
            <w:tcBorders>
              <w:top w:val="single" w:sz="4" w:space="0" w:color="000000"/>
              <w:left w:val="single" w:sz="4" w:space="0" w:color="000000"/>
              <w:bottom w:val="single" w:sz="4" w:space="0" w:color="000000"/>
              <w:right w:val="single" w:sz="4" w:space="0" w:color="000000"/>
            </w:tcBorders>
            <w:shd w:val="clear" w:color="auto" w:fill="0053BC"/>
          </w:tcPr>
          <w:p w14:paraId="74F84420" w14:textId="77777777" w:rsidR="003547B1" w:rsidRPr="003547B1" w:rsidRDefault="003547B1" w:rsidP="003547B1">
            <w:pPr>
              <w:spacing w:after="0" w:line="240" w:lineRule="auto"/>
              <w:ind w:left="0" w:right="36" w:firstLine="0"/>
              <w:jc w:val="center"/>
              <w:rPr>
                <w:b/>
                <w:bCs/>
                <w:color w:val="FFFFFF" w:themeColor="background1"/>
                <w:sz w:val="28"/>
                <w:szCs w:val="28"/>
              </w:rPr>
            </w:pPr>
            <w:r w:rsidRPr="003547B1">
              <w:rPr>
                <w:b/>
                <w:bCs/>
                <w:color w:val="FFFFFF" w:themeColor="background1"/>
                <w:sz w:val="28"/>
                <w:szCs w:val="28"/>
              </w:rPr>
              <w:t>The Nature of Man</w:t>
            </w:r>
          </w:p>
          <w:p w14:paraId="754DE270" w14:textId="735A6899" w:rsidR="000B6813" w:rsidRPr="00217A38" w:rsidRDefault="003547B1" w:rsidP="003547B1">
            <w:pPr>
              <w:spacing w:after="0" w:line="240" w:lineRule="auto"/>
              <w:ind w:left="0" w:right="39" w:firstLine="0"/>
              <w:jc w:val="center"/>
              <w:rPr>
                <w:color w:val="FFFFFF" w:themeColor="background1"/>
                <w:sz w:val="28"/>
                <w:szCs w:val="28"/>
              </w:rPr>
            </w:pPr>
            <w:r w:rsidRPr="003547B1">
              <w:rPr>
                <w:b/>
                <w:color w:val="FFFFFF" w:themeColor="background1"/>
                <w:sz w:val="28"/>
                <w:szCs w:val="28"/>
              </w:rPr>
              <w:t>36 days</w:t>
            </w:r>
          </w:p>
        </w:tc>
        <w:tc>
          <w:tcPr>
            <w:tcW w:w="4781" w:type="dxa"/>
            <w:tcBorders>
              <w:top w:val="single" w:sz="4" w:space="0" w:color="000000"/>
              <w:left w:val="single" w:sz="4" w:space="0" w:color="000000"/>
              <w:bottom w:val="single" w:sz="4" w:space="0" w:color="000000"/>
              <w:right w:val="single" w:sz="4" w:space="0" w:color="000000"/>
            </w:tcBorders>
            <w:shd w:val="clear" w:color="auto" w:fill="0053BC"/>
          </w:tcPr>
          <w:p w14:paraId="468A9865" w14:textId="77777777" w:rsidR="00135794" w:rsidRPr="00135794" w:rsidRDefault="003547B1" w:rsidP="00135794">
            <w:pPr>
              <w:spacing w:after="0" w:line="240" w:lineRule="auto"/>
              <w:ind w:left="-67" w:right="-62" w:firstLine="0"/>
              <w:jc w:val="center"/>
              <w:rPr>
                <w:b/>
                <w:color w:val="FFFFFF" w:themeColor="background1"/>
                <w:sz w:val="28"/>
                <w:szCs w:val="28"/>
              </w:rPr>
            </w:pPr>
            <w:r w:rsidRPr="003547B1">
              <w:rPr>
                <w:b/>
                <w:bCs/>
                <w:color w:val="FFFFFF" w:themeColor="background1"/>
                <w:sz w:val="28"/>
                <w:szCs w:val="28"/>
              </w:rPr>
              <w:t>Finding Perspective in a Complex World</w:t>
            </w:r>
            <w:r w:rsidR="00135794" w:rsidRPr="00135794">
              <w:rPr>
                <w:b/>
                <w:bCs/>
                <w:color w:val="FFFFFF" w:themeColor="background1"/>
                <w:sz w:val="28"/>
                <w:szCs w:val="28"/>
              </w:rPr>
              <w:t xml:space="preserve"> </w:t>
            </w:r>
          </w:p>
          <w:p w14:paraId="47F4DC85" w14:textId="56599A8B" w:rsidR="000B6813" w:rsidRPr="00135794" w:rsidRDefault="003547B1" w:rsidP="00135794">
            <w:pPr>
              <w:spacing w:after="0" w:line="240" w:lineRule="auto"/>
              <w:ind w:left="-67" w:right="-62" w:firstLine="0"/>
              <w:jc w:val="center"/>
              <w:rPr>
                <w:b/>
                <w:color w:val="FFFFFF" w:themeColor="background1"/>
                <w:sz w:val="28"/>
                <w:szCs w:val="28"/>
              </w:rPr>
            </w:pPr>
            <w:r w:rsidRPr="003547B1">
              <w:rPr>
                <w:b/>
                <w:color w:val="FFFFFF" w:themeColor="background1"/>
                <w:sz w:val="28"/>
                <w:szCs w:val="28"/>
              </w:rPr>
              <w:t>58 days</w:t>
            </w:r>
          </w:p>
        </w:tc>
      </w:tr>
      <w:tr w:rsidR="00135794" w:rsidRPr="00D1618F" w14:paraId="3AE4DF6C" w14:textId="77777777" w:rsidTr="00135794">
        <w:trPr>
          <w:cantSplit/>
          <w:trHeight w:val="1590"/>
        </w:trPr>
        <w:tc>
          <w:tcPr>
            <w:tcW w:w="1148" w:type="dxa"/>
            <w:tcBorders>
              <w:top w:val="single" w:sz="4" w:space="0" w:color="000000"/>
              <w:left w:val="single" w:sz="4" w:space="0" w:color="000000"/>
              <w:bottom w:val="single" w:sz="4" w:space="0" w:color="000000"/>
              <w:right w:val="single" w:sz="4" w:space="0" w:color="000000"/>
            </w:tcBorders>
            <w:shd w:val="clear" w:color="auto" w:fill="D9D9D9"/>
          </w:tcPr>
          <w:p w14:paraId="3F5D9CED" w14:textId="77777777" w:rsidR="00135794" w:rsidRPr="00217A38" w:rsidRDefault="00135794" w:rsidP="00135794">
            <w:pPr>
              <w:spacing w:after="0" w:line="240" w:lineRule="auto"/>
              <w:ind w:left="-107" w:right="-34" w:firstLine="0"/>
              <w:jc w:val="center"/>
              <w:rPr>
                <w:sz w:val="28"/>
                <w:szCs w:val="28"/>
              </w:rPr>
            </w:pPr>
            <w:r w:rsidRPr="00217A38">
              <w:rPr>
                <w:b/>
                <w:sz w:val="28"/>
                <w:szCs w:val="28"/>
              </w:rPr>
              <w:t xml:space="preserve">TEKS </w:t>
            </w:r>
          </w:p>
        </w:tc>
        <w:tc>
          <w:tcPr>
            <w:tcW w:w="4781" w:type="dxa"/>
            <w:tcBorders>
              <w:top w:val="single" w:sz="4" w:space="0" w:color="000000"/>
              <w:left w:val="single" w:sz="4" w:space="0" w:color="000000"/>
              <w:bottom w:val="single" w:sz="4" w:space="0" w:color="000000"/>
              <w:right w:val="single" w:sz="4" w:space="0" w:color="000000"/>
            </w:tcBorders>
          </w:tcPr>
          <w:p w14:paraId="53003C1A" w14:textId="21EA7A06" w:rsidR="00135794" w:rsidRPr="00135794" w:rsidRDefault="00135794" w:rsidP="00135794">
            <w:pPr>
              <w:spacing w:after="0" w:line="240" w:lineRule="auto"/>
              <w:ind w:left="1" w:firstLine="0"/>
              <w:rPr>
                <w:rFonts w:asciiTheme="minorHAnsi" w:hAnsiTheme="minorHAnsi" w:cstheme="minorHAnsi"/>
                <w:sz w:val="24"/>
              </w:rPr>
            </w:pPr>
            <w:r w:rsidRPr="00135794">
              <w:rPr>
                <w:rFonts w:asciiTheme="minorHAnsi" w:hAnsiTheme="minorHAnsi" w:cstheme="minorHAnsi"/>
                <w:sz w:val="24"/>
              </w:rPr>
              <w:t xml:space="preserve"> 2C, </w:t>
            </w:r>
            <w:r w:rsidRPr="00135794">
              <w:rPr>
                <w:rFonts w:asciiTheme="minorHAnsi" w:hAnsiTheme="minorHAnsi" w:cstheme="minorHAnsi"/>
                <w:sz w:val="24"/>
                <w:lang w:val="en"/>
              </w:rPr>
              <w:t>5I, 5J,</w:t>
            </w:r>
            <w:r w:rsidRPr="00135794">
              <w:rPr>
                <w:rFonts w:asciiTheme="minorHAnsi" w:hAnsiTheme="minorHAnsi" w:cstheme="minorHAnsi"/>
                <w:sz w:val="24"/>
              </w:rPr>
              <w:t xml:space="preserve"> 7C, </w:t>
            </w:r>
            <w:r w:rsidRPr="00135794">
              <w:rPr>
                <w:rFonts w:asciiTheme="minorHAnsi" w:hAnsiTheme="minorHAnsi" w:cstheme="minorHAnsi"/>
                <w:sz w:val="24"/>
                <w:lang w:val="en"/>
              </w:rPr>
              <w:t>7Eii</w:t>
            </w:r>
            <w:r w:rsidRPr="00135794">
              <w:rPr>
                <w:rFonts w:asciiTheme="minorHAnsi" w:hAnsiTheme="minorHAnsi" w:cstheme="minorHAnsi"/>
                <w:sz w:val="24"/>
              </w:rPr>
              <w:t xml:space="preserve">, </w:t>
            </w:r>
            <w:r w:rsidRPr="00135794">
              <w:rPr>
                <w:rFonts w:asciiTheme="minorHAnsi" w:hAnsiTheme="minorHAnsi" w:cstheme="minorHAnsi"/>
                <w:bCs/>
                <w:sz w:val="24"/>
                <w:lang w:val="en"/>
              </w:rPr>
              <w:t>1A</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1B</w:t>
            </w:r>
            <w:r w:rsidRPr="00135794">
              <w:rPr>
                <w:rFonts w:asciiTheme="minorHAnsi" w:hAnsiTheme="minorHAnsi" w:cstheme="minorHAnsi"/>
                <w:sz w:val="24"/>
                <w:lang w:val="en"/>
              </w:rPr>
              <w:t xml:space="preserve">, 1C, </w:t>
            </w:r>
            <w:r w:rsidRPr="00135794">
              <w:rPr>
                <w:rFonts w:asciiTheme="minorHAnsi" w:hAnsiTheme="minorHAnsi" w:cstheme="minorHAnsi"/>
                <w:bCs/>
                <w:sz w:val="24"/>
                <w:lang w:val="en"/>
              </w:rPr>
              <w:t>1D</w:t>
            </w:r>
            <w:r w:rsidRPr="00135794">
              <w:rPr>
                <w:rFonts w:asciiTheme="minorHAnsi" w:hAnsiTheme="minorHAnsi" w:cstheme="minorHAnsi"/>
                <w:sz w:val="24"/>
                <w:lang w:val="en"/>
              </w:rPr>
              <w:t xml:space="preserve">, 2A, 2B, 4A, 4B, 4C, 4D, 4E, 4F, 4G, 4H, 4I, </w:t>
            </w:r>
            <w:r w:rsidRPr="00135794">
              <w:rPr>
                <w:rFonts w:asciiTheme="minorHAnsi" w:hAnsiTheme="minorHAnsi" w:cstheme="minorHAnsi"/>
                <w:bCs/>
                <w:sz w:val="24"/>
                <w:lang w:val="en"/>
              </w:rPr>
              <w:t>5A</w:t>
            </w:r>
            <w:r w:rsidRPr="00135794">
              <w:rPr>
                <w:rFonts w:asciiTheme="minorHAnsi" w:hAnsiTheme="minorHAnsi" w:cstheme="minorHAnsi"/>
                <w:sz w:val="24"/>
                <w:lang w:val="en"/>
              </w:rPr>
              <w:t xml:space="preserve">, 5B, </w:t>
            </w:r>
            <w:r w:rsidRPr="00135794">
              <w:rPr>
                <w:rFonts w:asciiTheme="minorHAnsi" w:hAnsiTheme="minorHAnsi" w:cstheme="minorHAnsi"/>
                <w:bCs/>
                <w:sz w:val="24"/>
                <w:lang w:val="en"/>
              </w:rPr>
              <w:t>5C</w:t>
            </w:r>
            <w:r w:rsidRPr="00135794">
              <w:rPr>
                <w:rFonts w:asciiTheme="minorHAnsi" w:hAnsiTheme="minorHAnsi" w:cstheme="minorHAnsi"/>
                <w:sz w:val="24"/>
                <w:lang w:val="en"/>
              </w:rPr>
              <w:t xml:space="preserve">, 5D, 5E, </w:t>
            </w:r>
            <w:r w:rsidRPr="00135794">
              <w:rPr>
                <w:rFonts w:asciiTheme="minorHAnsi" w:hAnsiTheme="minorHAnsi" w:cstheme="minorHAnsi"/>
                <w:bCs/>
                <w:sz w:val="24"/>
                <w:lang w:val="en"/>
              </w:rPr>
              <w:t>5F</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5G</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5H</w:t>
            </w:r>
            <w:r w:rsidRPr="00135794">
              <w:rPr>
                <w:rFonts w:asciiTheme="minorHAnsi" w:hAnsiTheme="minorHAnsi" w:cstheme="minorHAnsi"/>
                <w:sz w:val="24"/>
                <w:lang w:val="en"/>
              </w:rPr>
              <w:t xml:space="preserve">, 6A, 6B, 6C, 6D, 7A, 7B, 7Di, 7Dii, 7Ei, 7Eiii, 7F, </w:t>
            </w:r>
            <w:r w:rsidRPr="00135794">
              <w:rPr>
                <w:rFonts w:asciiTheme="minorHAnsi" w:hAnsiTheme="minorHAnsi" w:cstheme="minorHAnsi"/>
                <w:bCs/>
                <w:sz w:val="24"/>
                <w:lang w:val="en"/>
              </w:rPr>
              <w:t>8A</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8B</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8D</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8E</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8F</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8G</w:t>
            </w:r>
            <w:r w:rsidRPr="00135794">
              <w:rPr>
                <w:rFonts w:asciiTheme="minorHAnsi" w:hAnsiTheme="minorHAnsi" w:cstheme="minorHAnsi"/>
                <w:sz w:val="24"/>
                <w:lang w:val="en"/>
              </w:rPr>
              <w:t xml:space="preserve">, 9A, 9Bi, 9Bii, 9C, 9D, 9E, 10A, </w:t>
            </w:r>
            <w:r w:rsidRPr="00135794">
              <w:rPr>
                <w:rFonts w:asciiTheme="minorHAnsi" w:hAnsiTheme="minorHAnsi" w:cstheme="minorHAnsi"/>
                <w:bCs/>
                <w:sz w:val="24"/>
                <w:lang w:val="en"/>
              </w:rPr>
              <w:t>10B</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10C</w:t>
            </w:r>
            <w:r w:rsidRPr="00135794">
              <w:rPr>
                <w:rFonts w:asciiTheme="minorHAnsi" w:hAnsiTheme="minorHAnsi" w:cstheme="minorHAnsi"/>
                <w:sz w:val="24"/>
                <w:lang w:val="en"/>
              </w:rPr>
              <w:t xml:space="preserve">, </w:t>
            </w:r>
            <w:r w:rsidRPr="00135794">
              <w:rPr>
                <w:rFonts w:asciiTheme="minorHAnsi" w:hAnsiTheme="minorHAnsi" w:cstheme="minorHAnsi"/>
                <w:bCs/>
                <w:sz w:val="24"/>
                <w:lang w:val="en"/>
              </w:rPr>
              <w:t>10E</w:t>
            </w:r>
          </w:p>
        </w:tc>
        <w:tc>
          <w:tcPr>
            <w:tcW w:w="4781" w:type="dxa"/>
            <w:tcBorders>
              <w:top w:val="single" w:sz="4" w:space="0" w:color="000000"/>
              <w:left w:val="single" w:sz="4" w:space="0" w:color="000000"/>
              <w:bottom w:val="single" w:sz="4" w:space="0" w:color="000000"/>
              <w:right w:val="single" w:sz="4" w:space="0" w:color="000000"/>
            </w:tcBorders>
          </w:tcPr>
          <w:p w14:paraId="6873BB49" w14:textId="37B7D258" w:rsidR="00135794" w:rsidRPr="00135794" w:rsidRDefault="00135794" w:rsidP="00135794">
            <w:pPr>
              <w:spacing w:after="0" w:line="240" w:lineRule="auto"/>
              <w:ind w:left="0" w:right="21" w:firstLine="0"/>
              <w:rPr>
                <w:rFonts w:asciiTheme="minorHAnsi" w:hAnsiTheme="minorHAnsi" w:cstheme="minorHAnsi"/>
                <w:sz w:val="24"/>
              </w:rPr>
            </w:pPr>
            <w:r w:rsidRPr="00135794">
              <w:rPr>
                <w:rFonts w:asciiTheme="minorHAnsi" w:hAnsiTheme="minorHAnsi" w:cstheme="minorHAnsi"/>
                <w:sz w:val="24"/>
              </w:rPr>
              <w:t xml:space="preserve"> 11A, 11B, 11C, 11D, 11E, 11F, 11Gi, 11Gii, 11H, 11I, </w:t>
            </w:r>
            <w:r w:rsidRPr="00135794">
              <w:rPr>
                <w:rFonts w:asciiTheme="minorHAnsi" w:hAnsiTheme="minorHAnsi" w:cstheme="minorHAnsi"/>
                <w:bCs/>
                <w:sz w:val="24"/>
              </w:rPr>
              <w:t>1A</w:t>
            </w:r>
            <w:r w:rsidRPr="00135794">
              <w:rPr>
                <w:rFonts w:asciiTheme="minorHAnsi" w:hAnsiTheme="minorHAnsi" w:cstheme="minorHAnsi"/>
                <w:sz w:val="24"/>
              </w:rPr>
              <w:t xml:space="preserve">, </w:t>
            </w:r>
            <w:r w:rsidRPr="00135794">
              <w:rPr>
                <w:rFonts w:asciiTheme="minorHAnsi" w:hAnsiTheme="minorHAnsi" w:cstheme="minorHAnsi"/>
                <w:bCs/>
                <w:sz w:val="24"/>
              </w:rPr>
              <w:t>1B</w:t>
            </w:r>
            <w:r w:rsidRPr="00135794">
              <w:rPr>
                <w:rFonts w:asciiTheme="minorHAnsi" w:hAnsiTheme="minorHAnsi" w:cstheme="minorHAnsi"/>
                <w:sz w:val="24"/>
              </w:rPr>
              <w:t xml:space="preserve">, 1C, </w:t>
            </w:r>
            <w:r w:rsidRPr="00135794">
              <w:rPr>
                <w:rFonts w:asciiTheme="minorHAnsi" w:hAnsiTheme="minorHAnsi" w:cstheme="minorHAnsi"/>
                <w:bCs/>
                <w:sz w:val="24"/>
              </w:rPr>
              <w:t>1D</w:t>
            </w:r>
            <w:r w:rsidRPr="00135794">
              <w:rPr>
                <w:rFonts w:asciiTheme="minorHAnsi" w:hAnsiTheme="minorHAnsi" w:cstheme="minorHAnsi"/>
                <w:sz w:val="24"/>
              </w:rPr>
              <w:t xml:space="preserve">, 2A, 2B, 2C, 3A, 4A, 4B, 4C, 4D, 4E, 4F, 4G, 4H, 4I, </w:t>
            </w:r>
            <w:r w:rsidRPr="00135794">
              <w:rPr>
                <w:rFonts w:asciiTheme="minorHAnsi" w:hAnsiTheme="minorHAnsi" w:cstheme="minorHAnsi"/>
                <w:bCs/>
                <w:sz w:val="24"/>
              </w:rPr>
              <w:t>5A</w:t>
            </w:r>
            <w:r w:rsidRPr="00135794">
              <w:rPr>
                <w:rFonts w:asciiTheme="minorHAnsi" w:hAnsiTheme="minorHAnsi" w:cstheme="minorHAnsi"/>
                <w:sz w:val="24"/>
              </w:rPr>
              <w:t xml:space="preserve">, 5B, </w:t>
            </w:r>
            <w:r w:rsidRPr="00135794">
              <w:rPr>
                <w:rFonts w:asciiTheme="minorHAnsi" w:hAnsiTheme="minorHAnsi" w:cstheme="minorHAnsi"/>
                <w:bCs/>
                <w:sz w:val="24"/>
              </w:rPr>
              <w:t>5C</w:t>
            </w:r>
            <w:r w:rsidRPr="00135794">
              <w:rPr>
                <w:rFonts w:asciiTheme="minorHAnsi" w:hAnsiTheme="minorHAnsi" w:cstheme="minorHAnsi"/>
                <w:sz w:val="24"/>
              </w:rPr>
              <w:t xml:space="preserve">, 5D, 5E, </w:t>
            </w:r>
            <w:r w:rsidRPr="00135794">
              <w:rPr>
                <w:rFonts w:asciiTheme="minorHAnsi" w:hAnsiTheme="minorHAnsi" w:cstheme="minorHAnsi"/>
                <w:bCs/>
                <w:sz w:val="24"/>
              </w:rPr>
              <w:t>5F</w:t>
            </w:r>
            <w:r w:rsidRPr="00135794">
              <w:rPr>
                <w:rFonts w:asciiTheme="minorHAnsi" w:hAnsiTheme="minorHAnsi" w:cstheme="minorHAnsi"/>
                <w:sz w:val="24"/>
              </w:rPr>
              <w:t xml:space="preserve">, </w:t>
            </w:r>
            <w:r w:rsidRPr="00135794">
              <w:rPr>
                <w:rFonts w:asciiTheme="minorHAnsi" w:hAnsiTheme="minorHAnsi" w:cstheme="minorHAnsi"/>
                <w:bCs/>
                <w:sz w:val="24"/>
              </w:rPr>
              <w:t>5G</w:t>
            </w:r>
            <w:r w:rsidRPr="00135794">
              <w:rPr>
                <w:rFonts w:asciiTheme="minorHAnsi" w:hAnsiTheme="minorHAnsi" w:cstheme="minorHAnsi"/>
                <w:sz w:val="24"/>
              </w:rPr>
              <w:t xml:space="preserve">, </w:t>
            </w:r>
            <w:r w:rsidRPr="00135794">
              <w:rPr>
                <w:rFonts w:asciiTheme="minorHAnsi" w:hAnsiTheme="minorHAnsi" w:cstheme="minorHAnsi"/>
                <w:bCs/>
                <w:sz w:val="24"/>
              </w:rPr>
              <w:t>5H</w:t>
            </w:r>
            <w:r w:rsidRPr="00135794">
              <w:rPr>
                <w:rFonts w:asciiTheme="minorHAnsi" w:hAnsiTheme="minorHAnsi" w:cstheme="minorHAnsi"/>
                <w:sz w:val="24"/>
              </w:rPr>
              <w:t xml:space="preserve">, 5I, 5J, 6A, 6B, 6D, 7A, 7B, 7Di, 7Dii, 7Ei, 7Eii, 7Eiii, 7F, </w:t>
            </w:r>
            <w:r w:rsidRPr="00135794">
              <w:rPr>
                <w:rFonts w:asciiTheme="minorHAnsi" w:hAnsiTheme="minorHAnsi" w:cstheme="minorHAnsi"/>
                <w:bCs/>
                <w:sz w:val="24"/>
              </w:rPr>
              <w:t>8A</w:t>
            </w:r>
            <w:r w:rsidRPr="00135794">
              <w:rPr>
                <w:rFonts w:asciiTheme="minorHAnsi" w:hAnsiTheme="minorHAnsi" w:cstheme="minorHAnsi"/>
                <w:sz w:val="24"/>
              </w:rPr>
              <w:t xml:space="preserve">, </w:t>
            </w:r>
            <w:r w:rsidRPr="00135794">
              <w:rPr>
                <w:rFonts w:asciiTheme="minorHAnsi" w:hAnsiTheme="minorHAnsi" w:cstheme="minorHAnsi"/>
                <w:bCs/>
                <w:sz w:val="24"/>
              </w:rPr>
              <w:t>8B</w:t>
            </w:r>
            <w:r w:rsidRPr="00135794">
              <w:rPr>
                <w:rFonts w:asciiTheme="minorHAnsi" w:hAnsiTheme="minorHAnsi" w:cstheme="minorHAnsi"/>
                <w:sz w:val="24"/>
              </w:rPr>
              <w:t xml:space="preserve">, </w:t>
            </w:r>
            <w:r w:rsidRPr="00135794">
              <w:rPr>
                <w:rFonts w:asciiTheme="minorHAnsi" w:hAnsiTheme="minorHAnsi" w:cstheme="minorHAnsi"/>
                <w:bCs/>
                <w:sz w:val="24"/>
              </w:rPr>
              <w:t>8C</w:t>
            </w:r>
            <w:r w:rsidRPr="00135794">
              <w:rPr>
                <w:rFonts w:asciiTheme="minorHAnsi" w:hAnsiTheme="minorHAnsi" w:cstheme="minorHAnsi"/>
                <w:sz w:val="24"/>
              </w:rPr>
              <w:t xml:space="preserve">, </w:t>
            </w:r>
            <w:r w:rsidRPr="00135794">
              <w:rPr>
                <w:rFonts w:asciiTheme="minorHAnsi" w:hAnsiTheme="minorHAnsi" w:cstheme="minorHAnsi"/>
                <w:bCs/>
                <w:sz w:val="24"/>
              </w:rPr>
              <w:t>8D</w:t>
            </w:r>
            <w:r w:rsidRPr="00135794">
              <w:rPr>
                <w:rFonts w:asciiTheme="minorHAnsi" w:hAnsiTheme="minorHAnsi" w:cstheme="minorHAnsi"/>
                <w:sz w:val="24"/>
              </w:rPr>
              <w:t xml:space="preserve">, </w:t>
            </w:r>
            <w:r w:rsidRPr="00135794">
              <w:rPr>
                <w:rFonts w:asciiTheme="minorHAnsi" w:hAnsiTheme="minorHAnsi" w:cstheme="minorHAnsi"/>
                <w:bCs/>
                <w:sz w:val="24"/>
              </w:rPr>
              <w:t>8E</w:t>
            </w:r>
            <w:r w:rsidRPr="00135794">
              <w:rPr>
                <w:rFonts w:asciiTheme="minorHAnsi" w:hAnsiTheme="minorHAnsi" w:cstheme="minorHAnsi"/>
                <w:sz w:val="24"/>
              </w:rPr>
              <w:t xml:space="preserve">, </w:t>
            </w:r>
            <w:r w:rsidRPr="00135794">
              <w:rPr>
                <w:rFonts w:asciiTheme="minorHAnsi" w:hAnsiTheme="minorHAnsi" w:cstheme="minorHAnsi"/>
                <w:bCs/>
                <w:sz w:val="24"/>
              </w:rPr>
              <w:t>8F</w:t>
            </w:r>
            <w:r w:rsidRPr="00135794">
              <w:rPr>
                <w:rFonts w:asciiTheme="minorHAnsi" w:hAnsiTheme="minorHAnsi" w:cstheme="minorHAnsi"/>
                <w:sz w:val="24"/>
              </w:rPr>
              <w:t xml:space="preserve">, </w:t>
            </w:r>
            <w:r w:rsidRPr="00135794">
              <w:rPr>
                <w:rFonts w:asciiTheme="minorHAnsi" w:hAnsiTheme="minorHAnsi" w:cstheme="minorHAnsi"/>
                <w:bCs/>
                <w:sz w:val="24"/>
              </w:rPr>
              <w:t>8G</w:t>
            </w:r>
            <w:r w:rsidRPr="00135794">
              <w:rPr>
                <w:rFonts w:asciiTheme="minorHAnsi" w:hAnsiTheme="minorHAnsi" w:cstheme="minorHAnsi"/>
                <w:sz w:val="24"/>
              </w:rPr>
              <w:t xml:space="preserve">, 9A, 9Bi, 9Bii, 9C, 10A, </w:t>
            </w:r>
            <w:r w:rsidRPr="00135794">
              <w:rPr>
                <w:rFonts w:asciiTheme="minorHAnsi" w:hAnsiTheme="minorHAnsi" w:cstheme="minorHAnsi"/>
                <w:bCs/>
                <w:sz w:val="24"/>
              </w:rPr>
              <w:t>10B</w:t>
            </w:r>
            <w:r w:rsidRPr="00135794">
              <w:rPr>
                <w:rFonts w:asciiTheme="minorHAnsi" w:hAnsiTheme="minorHAnsi" w:cstheme="minorHAnsi"/>
                <w:sz w:val="24"/>
              </w:rPr>
              <w:t xml:space="preserve">, </w:t>
            </w:r>
            <w:r w:rsidRPr="00135794">
              <w:rPr>
                <w:rFonts w:asciiTheme="minorHAnsi" w:hAnsiTheme="minorHAnsi" w:cstheme="minorHAnsi"/>
                <w:bCs/>
                <w:sz w:val="24"/>
              </w:rPr>
              <w:t>10C</w:t>
            </w:r>
            <w:r w:rsidRPr="00135794">
              <w:rPr>
                <w:rFonts w:asciiTheme="minorHAnsi" w:hAnsiTheme="minorHAnsi" w:cstheme="minorHAnsi"/>
                <w:sz w:val="24"/>
              </w:rPr>
              <w:t xml:space="preserve">, 10D, </w:t>
            </w:r>
            <w:r w:rsidRPr="00135794">
              <w:rPr>
                <w:rFonts w:asciiTheme="minorHAnsi" w:hAnsiTheme="minorHAnsi" w:cstheme="minorHAnsi"/>
                <w:bCs/>
                <w:sz w:val="24"/>
              </w:rPr>
              <w:t>10E</w:t>
            </w:r>
            <w:r w:rsidRPr="00135794">
              <w:rPr>
                <w:rFonts w:asciiTheme="minorHAnsi" w:hAnsiTheme="minorHAnsi" w:cstheme="minorHAnsi"/>
                <w:sz w:val="24"/>
              </w:rPr>
              <w:t>, 10F</w:t>
            </w:r>
          </w:p>
        </w:tc>
      </w:tr>
      <w:tr w:rsidR="00135794" w:rsidRPr="00D1618F" w14:paraId="77D33068" w14:textId="77777777" w:rsidTr="00135794">
        <w:trPr>
          <w:cantSplit/>
          <w:trHeight w:val="2206"/>
        </w:trPr>
        <w:tc>
          <w:tcPr>
            <w:tcW w:w="1148" w:type="dxa"/>
            <w:tcBorders>
              <w:top w:val="single" w:sz="4" w:space="0" w:color="000000"/>
              <w:left w:val="single" w:sz="4" w:space="0" w:color="000000"/>
              <w:bottom w:val="single" w:sz="4" w:space="0" w:color="000000"/>
              <w:right w:val="single" w:sz="4" w:space="0" w:color="000000"/>
            </w:tcBorders>
            <w:shd w:val="clear" w:color="auto" w:fill="D9D9D9"/>
          </w:tcPr>
          <w:p w14:paraId="795C0E65" w14:textId="77777777" w:rsidR="00135794" w:rsidRPr="00217A38" w:rsidRDefault="00135794" w:rsidP="00135794">
            <w:pPr>
              <w:spacing w:after="0" w:line="240" w:lineRule="auto"/>
              <w:ind w:left="-107" w:right="-34" w:firstLine="0"/>
              <w:jc w:val="center"/>
              <w:rPr>
                <w:sz w:val="28"/>
                <w:szCs w:val="28"/>
              </w:rPr>
            </w:pPr>
            <w:r w:rsidRPr="00217A38">
              <w:rPr>
                <w:b/>
                <w:sz w:val="28"/>
                <w:szCs w:val="28"/>
              </w:rPr>
              <w:t xml:space="preserve">Stage One </w:t>
            </w:r>
          </w:p>
          <w:p w14:paraId="5BA12290" w14:textId="77777777" w:rsidR="00135794" w:rsidRPr="00217A38" w:rsidRDefault="00135794" w:rsidP="00135794">
            <w:pPr>
              <w:spacing w:after="0" w:line="240" w:lineRule="auto"/>
              <w:ind w:left="-107" w:right="-34" w:firstLine="0"/>
              <w:jc w:val="center"/>
              <w:rPr>
                <w:sz w:val="28"/>
                <w:szCs w:val="28"/>
              </w:rPr>
            </w:pPr>
            <w:r w:rsidRPr="00217A38">
              <w:rPr>
                <w:b/>
                <w:sz w:val="28"/>
                <w:szCs w:val="28"/>
              </w:rPr>
              <w:t xml:space="preserve">Snapshot </w:t>
            </w:r>
          </w:p>
          <w:p w14:paraId="4FB7E17A" w14:textId="77777777" w:rsidR="00135794" w:rsidRPr="00217A38" w:rsidRDefault="00135794" w:rsidP="00135794">
            <w:pPr>
              <w:spacing w:after="0" w:line="240" w:lineRule="auto"/>
              <w:ind w:left="-107" w:right="-34" w:firstLine="0"/>
              <w:jc w:val="center"/>
              <w:rPr>
                <w:sz w:val="28"/>
                <w:szCs w:val="28"/>
              </w:rPr>
            </w:pPr>
            <w:r w:rsidRPr="00217A38">
              <w:rPr>
                <w:b/>
                <w:sz w:val="28"/>
                <w:szCs w:val="28"/>
              </w:rPr>
              <w:t xml:space="preserve"> </w:t>
            </w:r>
          </w:p>
          <w:p w14:paraId="5C51E620" w14:textId="77777777" w:rsidR="00135794" w:rsidRPr="00217A38" w:rsidRDefault="00135794" w:rsidP="00135794">
            <w:pPr>
              <w:spacing w:after="0" w:line="240" w:lineRule="auto"/>
              <w:ind w:left="-107" w:right="-34" w:firstLine="0"/>
              <w:jc w:val="center"/>
              <w:rPr>
                <w:sz w:val="28"/>
                <w:szCs w:val="28"/>
              </w:rPr>
            </w:pPr>
            <w:r w:rsidRPr="00217A38">
              <w:rPr>
                <w:b/>
                <w:sz w:val="28"/>
                <w:szCs w:val="28"/>
              </w:rPr>
              <w:t xml:space="preserve"> </w:t>
            </w:r>
          </w:p>
        </w:tc>
        <w:tc>
          <w:tcPr>
            <w:tcW w:w="4781" w:type="dxa"/>
            <w:tcBorders>
              <w:top w:val="single" w:sz="4" w:space="0" w:color="000000"/>
              <w:left w:val="single" w:sz="4" w:space="0" w:color="000000"/>
              <w:bottom w:val="single" w:sz="4" w:space="0" w:color="000000"/>
              <w:right w:val="single" w:sz="4" w:space="0" w:color="000000"/>
            </w:tcBorders>
          </w:tcPr>
          <w:p w14:paraId="64296988" w14:textId="77777777" w:rsidR="00135794" w:rsidRPr="00135794" w:rsidRDefault="00135794" w:rsidP="00596E7F">
            <w:pPr>
              <w:pStyle w:val="ListParagraph"/>
              <w:numPr>
                <w:ilvl w:val="0"/>
                <w:numId w:val="34"/>
              </w:numPr>
              <w:tabs>
                <w:tab w:val="left" w:pos="2865"/>
              </w:tabs>
              <w:ind w:left="455"/>
              <w:rPr>
                <w:rFonts w:asciiTheme="minorHAnsi" w:hAnsiTheme="minorHAnsi" w:cstheme="minorHAnsi"/>
                <w:sz w:val="24"/>
              </w:rPr>
            </w:pPr>
            <w:r w:rsidRPr="00135794">
              <w:rPr>
                <w:rFonts w:asciiTheme="minorHAnsi" w:hAnsiTheme="minorHAnsi" w:cstheme="minorHAnsi"/>
                <w:sz w:val="24"/>
              </w:rPr>
              <w:t xml:space="preserve">Literature reflects the human condition. </w:t>
            </w:r>
          </w:p>
          <w:p w14:paraId="23C26019" w14:textId="77777777" w:rsidR="00135794" w:rsidRPr="00135794" w:rsidRDefault="00135794" w:rsidP="00596E7F">
            <w:pPr>
              <w:pStyle w:val="ListParagraph"/>
              <w:numPr>
                <w:ilvl w:val="0"/>
                <w:numId w:val="34"/>
              </w:numPr>
              <w:tabs>
                <w:tab w:val="left" w:pos="2865"/>
              </w:tabs>
              <w:ind w:left="455"/>
              <w:rPr>
                <w:rFonts w:asciiTheme="minorHAnsi" w:hAnsiTheme="minorHAnsi" w:cstheme="minorHAnsi"/>
                <w:sz w:val="24"/>
              </w:rPr>
            </w:pPr>
            <w:r w:rsidRPr="00135794">
              <w:rPr>
                <w:rFonts w:asciiTheme="minorHAnsi" w:hAnsiTheme="minorHAnsi" w:cstheme="minorHAnsi"/>
                <w:sz w:val="24"/>
              </w:rPr>
              <w:t xml:space="preserve">Human nature transcends time, place, and culture. </w:t>
            </w:r>
          </w:p>
          <w:p w14:paraId="27A2C243" w14:textId="72ED6E47" w:rsidR="00135794" w:rsidRPr="00135794" w:rsidRDefault="00135794" w:rsidP="00596E7F">
            <w:pPr>
              <w:pStyle w:val="ListParagraph"/>
              <w:numPr>
                <w:ilvl w:val="0"/>
                <w:numId w:val="34"/>
              </w:numPr>
              <w:tabs>
                <w:tab w:val="left" w:pos="2865"/>
              </w:tabs>
              <w:ind w:left="455"/>
              <w:rPr>
                <w:rFonts w:asciiTheme="minorHAnsi" w:hAnsiTheme="minorHAnsi" w:cstheme="minorHAnsi"/>
                <w:sz w:val="24"/>
              </w:rPr>
            </w:pPr>
            <w:r w:rsidRPr="00135794">
              <w:rPr>
                <w:rFonts w:asciiTheme="minorHAnsi" w:hAnsiTheme="minorHAnsi" w:cstheme="minorHAnsi"/>
                <w:sz w:val="24"/>
              </w:rPr>
              <w:t>Great works of literature inspire us to ask questions about our own humanity.</w:t>
            </w:r>
          </w:p>
        </w:tc>
        <w:tc>
          <w:tcPr>
            <w:tcW w:w="4781" w:type="dxa"/>
            <w:tcBorders>
              <w:top w:val="single" w:sz="4" w:space="0" w:color="000000"/>
              <w:left w:val="single" w:sz="4" w:space="0" w:color="000000"/>
              <w:bottom w:val="single" w:sz="4" w:space="0" w:color="000000"/>
              <w:right w:val="single" w:sz="4" w:space="0" w:color="000000"/>
            </w:tcBorders>
          </w:tcPr>
          <w:p w14:paraId="5951AFC3" w14:textId="77777777" w:rsidR="00596E7F" w:rsidRPr="00596E7F" w:rsidRDefault="00596E7F" w:rsidP="00596E7F">
            <w:pPr>
              <w:pStyle w:val="ListParagraph"/>
              <w:numPr>
                <w:ilvl w:val="0"/>
                <w:numId w:val="34"/>
              </w:numPr>
              <w:spacing w:after="0" w:line="240" w:lineRule="auto"/>
              <w:ind w:left="356"/>
              <w:rPr>
                <w:rFonts w:asciiTheme="minorHAnsi" w:hAnsiTheme="minorHAnsi" w:cstheme="minorHAnsi"/>
                <w:sz w:val="24"/>
              </w:rPr>
            </w:pPr>
            <w:r w:rsidRPr="00596E7F">
              <w:rPr>
                <w:rFonts w:asciiTheme="minorHAnsi" w:hAnsiTheme="minorHAnsi" w:cstheme="minorHAnsi"/>
                <w:sz w:val="24"/>
              </w:rPr>
              <w:t>It is human nature to promote positive change within society.</w:t>
            </w:r>
          </w:p>
          <w:p w14:paraId="2DD0B1E5" w14:textId="77777777" w:rsidR="00596E7F" w:rsidRPr="00596E7F" w:rsidRDefault="00596E7F" w:rsidP="00596E7F">
            <w:pPr>
              <w:pStyle w:val="ListParagraph"/>
              <w:numPr>
                <w:ilvl w:val="0"/>
                <w:numId w:val="34"/>
              </w:numPr>
              <w:spacing w:after="0" w:line="240" w:lineRule="auto"/>
              <w:ind w:left="356"/>
              <w:rPr>
                <w:rFonts w:asciiTheme="minorHAnsi" w:hAnsiTheme="minorHAnsi" w:cstheme="minorHAnsi"/>
                <w:sz w:val="24"/>
              </w:rPr>
            </w:pPr>
            <w:r w:rsidRPr="00596E7F">
              <w:rPr>
                <w:rFonts w:asciiTheme="minorHAnsi" w:hAnsiTheme="minorHAnsi" w:cstheme="minorHAnsi"/>
                <w:sz w:val="24"/>
              </w:rPr>
              <w:t>A well-informed opinion synthesizes multiple perspectives.</w:t>
            </w:r>
          </w:p>
          <w:p w14:paraId="1AB6F49F" w14:textId="3A4560CE" w:rsidR="00135794" w:rsidRPr="00596E7F" w:rsidRDefault="00596E7F" w:rsidP="00596E7F">
            <w:pPr>
              <w:pStyle w:val="ListParagraph"/>
              <w:numPr>
                <w:ilvl w:val="0"/>
                <w:numId w:val="34"/>
              </w:numPr>
              <w:spacing w:after="0" w:line="240" w:lineRule="auto"/>
              <w:ind w:left="356"/>
              <w:rPr>
                <w:rFonts w:asciiTheme="minorHAnsi" w:hAnsiTheme="minorHAnsi" w:cstheme="minorHAnsi"/>
                <w:sz w:val="24"/>
              </w:rPr>
            </w:pPr>
            <w:r w:rsidRPr="00596E7F">
              <w:rPr>
                <w:rFonts w:asciiTheme="minorHAnsi" w:hAnsiTheme="minorHAnsi" w:cstheme="minorHAnsi"/>
                <w:sz w:val="24"/>
              </w:rPr>
              <w:t>Formulating purposeful questions about society that facilitate exploration of social issues is essential in becoming an informed citizen.</w:t>
            </w:r>
          </w:p>
        </w:tc>
      </w:tr>
    </w:tbl>
    <w:p w14:paraId="30F9B37D" w14:textId="77777777" w:rsidR="00AA7D0D" w:rsidRDefault="00AA7D0D">
      <w:pPr>
        <w:spacing w:after="0" w:line="259" w:lineRule="auto"/>
        <w:ind w:left="0" w:firstLine="0"/>
        <w:rPr>
          <w:iCs/>
        </w:rPr>
      </w:pPr>
    </w:p>
    <w:p w14:paraId="7E29DFE2" w14:textId="77777777" w:rsidR="00596E7F" w:rsidRPr="00596E7F" w:rsidRDefault="00596E7F" w:rsidP="00596E7F">
      <w:pPr>
        <w:pStyle w:val="Heading1"/>
      </w:pPr>
      <w:r w:rsidRPr="00596E7F">
        <w:t>English Language Arts and Reading, English IV, Adopted 2017</w:t>
      </w:r>
    </w:p>
    <w:p w14:paraId="277EE8CC" w14:textId="77777777" w:rsidR="00596E7F" w:rsidRPr="00596E7F" w:rsidRDefault="00596E7F" w:rsidP="00596E7F">
      <w:pPr>
        <w:pStyle w:val="paragraph1"/>
        <w:shd w:val="clear" w:color="auto" w:fill="FFFFFF"/>
        <w:rPr>
          <w:rFonts w:asciiTheme="minorHAnsi" w:hAnsiTheme="minorHAnsi" w:cstheme="minorHAnsi"/>
          <w:color w:val="000000" w:themeColor="text1"/>
        </w:rPr>
      </w:pPr>
      <w:r w:rsidRPr="00596E7F">
        <w:rPr>
          <w:rFonts w:asciiTheme="minorHAnsi" w:hAnsiTheme="minorHAnsi" w:cstheme="minorHAnsi"/>
          <w:color w:val="000000" w:themeColor="text1"/>
        </w:rPr>
        <w:t xml:space="preserve"> (b) Introduction.</w:t>
      </w:r>
    </w:p>
    <w:p w14:paraId="4AB5B226"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eastAsia="Times New Roman" w:hAnsiTheme="minorHAnsi" w:cstheme="minorHAnsi"/>
          <w:color w:val="000000" w:themeColor="text1"/>
          <w:sz w:val="24"/>
        </w:rPr>
        <w:t xml:space="preserve">  (1) The English language arts and reading Texas Essential Knowledge and Skills (TEKS) embody the interconnected nature of listening, speaking, reading, writing, and thinking through the seven integrated strands of developing and sustaining foundational language skills; comprehension; response; multiple genres; </w:t>
      </w:r>
      <w:r w:rsidRPr="00596E7F">
        <w:rPr>
          <w:rFonts w:asciiTheme="minorHAnsi" w:eastAsia="Times New Roman" w:hAnsiTheme="minorHAnsi" w:cstheme="minorHAnsi"/>
          <w:color w:val="000000" w:themeColor="text1"/>
          <w:sz w:val="24"/>
        </w:rPr>
        <w:lastRenderedPageBreak/>
        <w:t>author's purpose and craft; composition; and inquiry and research. The strands focus on academic oracy (proficiency in oral expression and comprehension), authentic reading, and reflective writing to ensure a literate Texas. The strands are integrated and progressive with students continuing to develop knowledge and skills with increased complexity and nuance in order to think critically and adapt to the ever-evolving nature of language and literacy.</w:t>
      </w:r>
    </w:p>
    <w:p w14:paraId="3780460E"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eastAsia="Times New Roman" w:hAnsiTheme="minorHAnsi" w:cstheme="minorHAnsi"/>
          <w:color w:val="000000" w:themeColor="text1"/>
          <w:sz w:val="24"/>
        </w:rPr>
        <w:t>  (2) The seven strands of the essential knowledge and skills for English language arts and reading are intended to be integrated for instructional purposes and are recursive in nature. Strands include the four domains of language (listening, speaking, reading, and writing) and their application in order to accelerate the acquisition of language skills so that students develop high levels of social and academic language proficiency. Although some strands may require more instructional time, each strand is of equal value, may be presented in any order, and should be integrated throughout the year. Additionally, students should engage in academic conversations, write, read, and be read to on a daily basis with opportunities for cross-curricular content and student choice.</w:t>
      </w:r>
    </w:p>
    <w:p w14:paraId="4F0C504A"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eastAsia="Times New Roman" w:hAnsiTheme="minorHAnsi" w:cstheme="minorHAnsi"/>
          <w:color w:val="000000" w:themeColor="text1"/>
          <w:sz w:val="24"/>
        </w:rPr>
        <w:t>  (3) Text complexity increases with challenging vocabulary, sophisticated sentence structures, nuanced text features, cognitively demanding content, and subtle relationships among ideas (Texas Education Agency, STAAR Performance Level Descriptors, 2013). As skills and knowledge are obtained in each of the seven strands, students will continue to apply earlier standards with greater depth to increasingly complex texts in multiple genres as they become self-directed, critical learners who work collaboratively while continuously using metacognitive skills.</w:t>
      </w:r>
    </w:p>
    <w:p w14:paraId="2671127B"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eastAsia="Times New Roman" w:hAnsiTheme="minorHAnsi" w:cstheme="minorHAnsi"/>
          <w:color w:val="000000" w:themeColor="text1"/>
          <w:sz w:val="24"/>
        </w:rPr>
        <w:t>  (4) English language learners (ELLs) are expected to meet standards in a second language; however, their proficiency in English influences the ability to meet these standards. To demonstrate this knowledge throughout the stages of English language acquisition, comprehension of text requires additional scaffolds such as adapted text, translations, native language support, cognates, summaries, pictures, realia, glossaries, bilingual dictionaries, thesauri, and other modes of comprehensible input. ELLs can and should be encouraged to use knowledge of their first language to enhance vocabulary development; vocabulary needs to be in the context of connected discourse so that it is meaningful. Strategic use of the student's first language is important to ensure linguistic, affective, cognitive, and academic development in English.</w:t>
      </w:r>
    </w:p>
    <w:p w14:paraId="5ADECC3A"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eastAsia="Times New Roman" w:hAnsiTheme="minorHAnsi" w:cstheme="minorHAnsi"/>
          <w:color w:val="000000" w:themeColor="text1"/>
          <w:sz w:val="24"/>
        </w:rPr>
        <w:t>  (5) Current research stresses the importance of effectively integrating second language acquisition with quality content area education in order to ensure that ELLs acquire social and academic language proficiency in English, learn the knowledge and skills, and reach their full academic potential. Instruction must be linguistically accommodated in accordance with the English Language Proficiency Standards (ELPS) and the student's English language proficiency levels to ensure the mastery of knowledge and skills in the required curriculum is accessible. For a further understanding of second language acquisition needs, refer to the ELPS and proficiency-level descriptors adopted in Chapter 74, Subchapter A, of this title (relating to Required Curriculum).</w:t>
      </w:r>
    </w:p>
    <w:p w14:paraId="304DBB37"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eastAsia="Times New Roman" w:hAnsiTheme="minorHAnsi" w:cstheme="minorHAnsi"/>
          <w:color w:val="000000" w:themeColor="text1"/>
          <w:sz w:val="24"/>
        </w:rPr>
        <w:t>  (6) Oral language proficiency holds a pivotal role in school success; verbal engagement must be maximized across grade levels (Kinsella, 2010). In order for students to become thinkers and proficient speakers in science, social studies, mathematics, fine arts, language arts and reading, and career and technical education, they must have multiple opportunities to practice and apply the academic language of each discipline (Fisher, Frey, &amp; Rothenberg, 2008).</w:t>
      </w:r>
    </w:p>
    <w:p w14:paraId="31140745"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eastAsia="Times New Roman" w:hAnsiTheme="minorHAnsi" w:cstheme="minorHAnsi"/>
          <w:color w:val="000000" w:themeColor="text1"/>
          <w:sz w:val="24"/>
        </w:rPr>
        <w:t>  (7) Statements that contain the word "including" reference content that must be mastered, while those containing the phrase "such as" are intended as possible illustrative examples.</w:t>
      </w:r>
    </w:p>
    <w:p w14:paraId="6867B72F" w14:textId="77777777" w:rsidR="00596E7F" w:rsidRPr="00596E7F" w:rsidRDefault="00596E7F" w:rsidP="00596E7F">
      <w:pPr>
        <w:rPr>
          <w:rFonts w:asciiTheme="minorHAnsi" w:eastAsia="Times New Roman" w:hAnsiTheme="minorHAnsi" w:cstheme="minorHAnsi"/>
          <w:color w:val="000000" w:themeColor="text1"/>
          <w:sz w:val="24"/>
        </w:rPr>
      </w:pPr>
    </w:p>
    <w:p w14:paraId="6DEB6D19"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eastAsia="Times New Roman" w:hAnsiTheme="minorHAnsi" w:cstheme="minorHAnsi"/>
          <w:color w:val="000000" w:themeColor="text1"/>
          <w:sz w:val="24"/>
        </w:rPr>
        <w:t>(c) Knowledge and skills.</w:t>
      </w:r>
    </w:p>
    <w:p w14:paraId="7BC54EEA" w14:textId="77777777" w:rsidR="00596E7F" w:rsidRPr="00596E7F" w:rsidRDefault="00596E7F" w:rsidP="00596E7F">
      <w:pPr>
        <w:rPr>
          <w:rFonts w:asciiTheme="minorHAnsi" w:eastAsia="Times New Roman" w:hAnsiTheme="minorHAnsi" w:cstheme="minorHAnsi"/>
          <w:bCs/>
          <w:color w:val="000000" w:themeColor="text1"/>
          <w:sz w:val="24"/>
        </w:rPr>
      </w:pPr>
      <w:r w:rsidRPr="00596E7F">
        <w:rPr>
          <w:rFonts w:asciiTheme="minorHAnsi" w:eastAsia="Times New Roman" w:hAnsiTheme="minorHAnsi" w:cstheme="minorHAnsi"/>
          <w:color w:val="000000" w:themeColor="text1"/>
          <w:sz w:val="24"/>
        </w:rPr>
        <w:lastRenderedPageBreak/>
        <w:t>  (1</w:t>
      </w:r>
      <w:r w:rsidRPr="00596E7F">
        <w:rPr>
          <w:rFonts w:asciiTheme="minorHAnsi" w:eastAsia="Times New Roman" w:hAnsiTheme="minorHAnsi" w:cstheme="minorHAnsi"/>
          <w:bCs/>
          <w:color w:val="000000" w:themeColor="text1"/>
          <w:sz w:val="24"/>
        </w:rPr>
        <w:t>) Developing and sustaining foundational language skills: listening, speaking, discussion, and thinking--oral language. The student develops oral language through listening, speaking, and discussion. The student is expected to:</w:t>
      </w:r>
    </w:p>
    <w:p w14:paraId="5B716A81"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eastAsia="Times New Roman" w:hAnsiTheme="minorHAnsi" w:cstheme="minorHAnsi"/>
          <w:color w:val="000000" w:themeColor="text1"/>
          <w:sz w:val="24"/>
        </w:rPr>
        <w:t>    (A) engage in meaningful and respectful discourse when evaluating the clarity and coherence of a speaker's message and critiquing the impact of a speaker's use of diction, syntax, and rhetorical strategies;</w:t>
      </w:r>
    </w:p>
    <w:p w14:paraId="290FCEAD"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eastAsia="Times New Roman" w:hAnsiTheme="minorHAnsi" w:cstheme="minorHAnsi"/>
          <w:color w:val="000000" w:themeColor="text1"/>
          <w:sz w:val="24"/>
        </w:rPr>
        <w:t>    (B) follow and give complex instructions, clarify meaning by asking pertinent questions, and respond appropriately;</w:t>
      </w:r>
    </w:p>
    <w:p w14:paraId="5E788755"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eastAsia="Times New Roman" w:hAnsiTheme="minorHAnsi" w:cstheme="minorHAnsi"/>
          <w:color w:val="000000" w:themeColor="text1"/>
          <w:sz w:val="24"/>
        </w:rPr>
        <w:t>    (C) formulate sound arguments and present using elements of classical speeches such as introduction, first and second transitions, body, conclusion, the art of persuasion, rhetorical devices, employing eye contact, speaking rate such as pauses for effect, volume, enunciation, purposeful gestures, and conventions of language to communicate ideas effectively; and</w:t>
      </w:r>
    </w:p>
    <w:p w14:paraId="50ECA277"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eastAsia="Times New Roman" w:hAnsiTheme="minorHAnsi" w:cstheme="minorHAnsi"/>
          <w:color w:val="000000" w:themeColor="text1"/>
          <w:sz w:val="24"/>
        </w:rPr>
        <w:t>    (D) participate collaboratively, offering ideas or judgments that are purposeful in moving the team toward goals, asking relevant and insightful questions, tolerating a range of positions and ambiguity in decision making, and evaluating the work of the group based on agreed-upon criteria.</w:t>
      </w:r>
    </w:p>
    <w:p w14:paraId="2121A039" w14:textId="77777777" w:rsidR="00596E7F" w:rsidRPr="00596E7F" w:rsidRDefault="00596E7F" w:rsidP="00596E7F">
      <w:pPr>
        <w:rPr>
          <w:rFonts w:asciiTheme="minorHAnsi" w:eastAsia="Times New Roman" w:hAnsiTheme="minorHAnsi" w:cstheme="minorHAnsi"/>
          <w:bCs/>
          <w:color w:val="000000" w:themeColor="text1"/>
          <w:sz w:val="24"/>
        </w:rPr>
      </w:pPr>
      <w:r w:rsidRPr="00596E7F">
        <w:rPr>
          <w:rFonts w:asciiTheme="minorHAnsi" w:eastAsia="Times New Roman" w:hAnsiTheme="minorHAnsi" w:cstheme="minorHAnsi"/>
          <w:bCs/>
          <w:color w:val="000000" w:themeColor="text1"/>
          <w:sz w:val="24"/>
        </w:rPr>
        <w:t>  (2) Developing and sustaining foundational language skills: listening, speaking, reading, writing, and thinking--vocabulary. The student uses newly acquired vocabulary expressively. The student is expected to:</w:t>
      </w:r>
    </w:p>
    <w:p w14:paraId="220C8140"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eastAsia="Times New Roman" w:hAnsiTheme="minorHAnsi" w:cstheme="minorHAnsi"/>
          <w:color w:val="000000" w:themeColor="text1"/>
          <w:sz w:val="24"/>
        </w:rPr>
        <w:t>    (A) use print or digital resources to clarify and validate understanding of multiple meanings of advanced vocabulary;</w:t>
      </w:r>
    </w:p>
    <w:p w14:paraId="54C74638"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eastAsia="Times New Roman" w:hAnsiTheme="minorHAnsi" w:cstheme="minorHAnsi"/>
          <w:color w:val="000000" w:themeColor="text1"/>
          <w:sz w:val="24"/>
        </w:rPr>
        <w:t>    (B) analyze context to draw conclusions about nuanced meanings such as in imagery; and</w:t>
      </w:r>
    </w:p>
    <w:p w14:paraId="7BDDC79A"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eastAsia="Times New Roman" w:hAnsiTheme="minorHAnsi" w:cstheme="minorHAnsi"/>
          <w:color w:val="000000" w:themeColor="text1"/>
          <w:sz w:val="24"/>
        </w:rPr>
        <w:t>    (C) determine the meaning of foreign words or phrases used frequently in English such as ad nauseum, in loco parentis, laissez-faire, and caveat emptor.</w:t>
      </w:r>
    </w:p>
    <w:p w14:paraId="063F696B" w14:textId="77777777" w:rsidR="00596E7F" w:rsidRPr="00596E7F" w:rsidRDefault="00596E7F" w:rsidP="00596E7F">
      <w:pPr>
        <w:rPr>
          <w:rFonts w:asciiTheme="minorHAnsi" w:eastAsia="Times New Roman" w:hAnsiTheme="minorHAnsi" w:cstheme="minorHAnsi"/>
          <w:bCs/>
          <w:color w:val="000000" w:themeColor="text1"/>
          <w:sz w:val="24"/>
        </w:rPr>
      </w:pPr>
      <w:r w:rsidRPr="00596E7F">
        <w:rPr>
          <w:rFonts w:asciiTheme="minorHAnsi" w:eastAsia="Times New Roman" w:hAnsiTheme="minorHAnsi" w:cstheme="minorHAnsi"/>
          <w:bCs/>
          <w:color w:val="000000" w:themeColor="text1"/>
          <w:sz w:val="24"/>
        </w:rPr>
        <w:t>  (3) Developing and sustaining foundational language skills: listening, speaking, reading, writing, and thinking--self-sustained reading. The student reads grade-appropriate texts independently. The student is expected to self-select text and read independently for a sustained period of time.</w:t>
      </w:r>
    </w:p>
    <w:p w14:paraId="49BBD4C2" w14:textId="77777777" w:rsidR="00596E7F" w:rsidRPr="00596E7F" w:rsidRDefault="00596E7F" w:rsidP="00596E7F">
      <w:pPr>
        <w:rPr>
          <w:rFonts w:asciiTheme="minorHAnsi" w:eastAsia="Times New Roman" w:hAnsiTheme="minorHAnsi" w:cstheme="minorHAnsi"/>
          <w:bCs/>
          <w:color w:val="000000" w:themeColor="text1"/>
          <w:sz w:val="24"/>
        </w:rPr>
      </w:pPr>
      <w:r w:rsidRPr="00596E7F">
        <w:rPr>
          <w:rFonts w:asciiTheme="minorHAnsi" w:eastAsia="Times New Roman" w:hAnsiTheme="minorHAnsi" w:cstheme="minorHAnsi"/>
          <w:bCs/>
          <w:color w:val="000000" w:themeColor="text1"/>
          <w:sz w:val="24"/>
        </w:rPr>
        <w:t>  (4) Comprehension skills: listening, speaking, reading, writing, and thinking using multiple texts. The student uses metacognitive skills to both develop and deepen comprehension of increasingly complex texts. The student is expected to:</w:t>
      </w:r>
    </w:p>
    <w:p w14:paraId="45DDFABB" w14:textId="77777777" w:rsidR="00596E7F" w:rsidRPr="00596E7F" w:rsidRDefault="00596E7F" w:rsidP="00596E7F">
      <w:pPr>
        <w:rPr>
          <w:rFonts w:asciiTheme="minorHAnsi" w:hAnsiTheme="minorHAnsi" w:cstheme="minorHAnsi"/>
          <w:sz w:val="24"/>
        </w:rPr>
      </w:pPr>
      <w:r w:rsidRPr="00596E7F">
        <w:rPr>
          <w:rFonts w:asciiTheme="minorHAnsi" w:eastAsia="Times New Roman" w:hAnsiTheme="minorHAnsi" w:cstheme="minorHAnsi"/>
          <w:color w:val="000000" w:themeColor="text1"/>
          <w:sz w:val="24"/>
        </w:rPr>
        <w:t>    (A</w:t>
      </w:r>
      <w:r w:rsidRPr="00596E7F">
        <w:rPr>
          <w:rFonts w:asciiTheme="minorHAnsi" w:hAnsiTheme="minorHAnsi" w:cstheme="minorHAnsi"/>
          <w:sz w:val="24"/>
        </w:rPr>
        <w:t>) establish purpose for reading assigned and self-selected texts;</w:t>
      </w:r>
    </w:p>
    <w:p w14:paraId="6FE8B31E"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(B) generate questions about text before, during, and after reading to deepen understanding and gain information;</w:t>
      </w:r>
    </w:p>
    <w:p w14:paraId="4D2C8846"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(C) make and correct or confirm predictions using text features, characteristics of genre, and structures;</w:t>
      </w:r>
    </w:p>
    <w:p w14:paraId="4074C15E"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(D) create mental images to deepen understanding;</w:t>
      </w:r>
    </w:p>
    <w:p w14:paraId="5A2B081E"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(E) make connections to personal experiences, ideas in other texts, and society;</w:t>
      </w:r>
    </w:p>
    <w:p w14:paraId="3FE33FFD"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(F) make inferences and use evidence to support understanding;</w:t>
      </w:r>
    </w:p>
    <w:p w14:paraId="0C1AA5A1"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(G) evaluate details read to analyze key ideas;</w:t>
      </w:r>
    </w:p>
    <w:p w14:paraId="7550C75C"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(H) synthesize information from a variety of text types to create new understanding; and</w:t>
      </w:r>
    </w:p>
    <w:p w14:paraId="36FD0544" w14:textId="77777777" w:rsidR="00596E7F" w:rsidRPr="00596E7F" w:rsidRDefault="00596E7F" w:rsidP="00596E7F">
      <w:pPr>
        <w:rPr>
          <w:rFonts w:asciiTheme="minorHAnsi" w:eastAsia="Times New Roman" w:hAnsiTheme="minorHAnsi" w:cstheme="minorHAnsi"/>
          <w:color w:val="000000" w:themeColor="text1"/>
          <w:sz w:val="24"/>
        </w:rPr>
      </w:pPr>
      <w:r w:rsidRPr="00596E7F">
        <w:rPr>
          <w:rFonts w:asciiTheme="minorHAnsi" w:hAnsiTheme="minorHAnsi" w:cstheme="minorHAnsi"/>
          <w:sz w:val="24"/>
        </w:rPr>
        <w:t>    (I) monitor comprehension and make adjustments such as re-reading, using background knowledge, asking questions, annotating, and using outside</w:t>
      </w:r>
      <w:r w:rsidRPr="00596E7F">
        <w:rPr>
          <w:rFonts w:asciiTheme="minorHAnsi" w:eastAsia="Times New Roman" w:hAnsiTheme="minorHAnsi" w:cstheme="minorHAnsi"/>
          <w:color w:val="000000" w:themeColor="text1"/>
          <w:sz w:val="24"/>
        </w:rPr>
        <w:t xml:space="preserve"> sources when understanding breaks down.</w:t>
      </w:r>
    </w:p>
    <w:p w14:paraId="23BFCA76" w14:textId="77777777" w:rsidR="00596E7F" w:rsidRPr="00596E7F" w:rsidRDefault="00596E7F" w:rsidP="00596E7F">
      <w:pPr>
        <w:rPr>
          <w:rFonts w:asciiTheme="minorHAnsi" w:hAnsiTheme="minorHAnsi" w:cstheme="minorHAnsi"/>
          <w:bCs/>
          <w:sz w:val="24"/>
        </w:rPr>
      </w:pPr>
      <w:r w:rsidRPr="00596E7F">
        <w:rPr>
          <w:rFonts w:asciiTheme="minorHAnsi" w:eastAsia="Times New Roman" w:hAnsiTheme="minorHAnsi" w:cstheme="minorHAnsi"/>
          <w:bCs/>
          <w:color w:val="000000" w:themeColor="text1"/>
          <w:sz w:val="24"/>
        </w:rPr>
        <w:t>(</w:t>
      </w:r>
      <w:r w:rsidRPr="00596E7F">
        <w:rPr>
          <w:rFonts w:asciiTheme="minorHAnsi" w:hAnsiTheme="minorHAnsi" w:cstheme="minorHAnsi"/>
          <w:bCs/>
          <w:sz w:val="24"/>
        </w:rPr>
        <w:t>5) Response skills: listening, speaking, reading, writing, and thinking using multiple texts. The student responds to an increasingly challenging variety of sources that are read, heard, or viewed. The student is expected to:</w:t>
      </w:r>
    </w:p>
    <w:p w14:paraId="0FC6D2A8"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(A) describe personal connections to a variety of sources, including self-selected texts;</w:t>
      </w:r>
    </w:p>
    <w:p w14:paraId="598C3CF0"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(B) write responses that demonstrate analysis of texts, including comparing texts within and across genres;</w:t>
      </w:r>
    </w:p>
    <w:p w14:paraId="740AAF15"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(C) use text evidence and original commentary to support an evaluative response;</w:t>
      </w:r>
    </w:p>
    <w:p w14:paraId="58EBA80C"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(D) paraphrase and summarize texts in ways that maintain meaning and logical order;</w:t>
      </w:r>
    </w:p>
    <w:p w14:paraId="639AB218"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(E) interact with sources in meaningful ways such as notetaking, annotating, freewriting, or illustrating;</w:t>
      </w:r>
    </w:p>
    <w:p w14:paraId="40AF2579"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lastRenderedPageBreak/>
        <w:t>    (F) respond using acquired content and academic vocabulary as appropriate;</w:t>
      </w:r>
    </w:p>
    <w:p w14:paraId="1A3D7C3C"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(G) discuss and write about the explicit and implicit meanings of text;</w:t>
      </w:r>
    </w:p>
    <w:p w14:paraId="43D3C524"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(H) respond orally or in writing with appropriate register and purposeful vocabulary, tone, and voice;</w:t>
      </w:r>
    </w:p>
    <w:p w14:paraId="2E3ECA86"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(I) reflect on and adjust responses when valid evidence warrants; and</w:t>
      </w:r>
    </w:p>
    <w:p w14:paraId="39EC455B"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(J) defend or challenge the authors' claims using relevant text evidence.</w:t>
      </w:r>
    </w:p>
    <w:p w14:paraId="382D8342" w14:textId="77777777" w:rsidR="00596E7F" w:rsidRPr="00596E7F" w:rsidRDefault="00596E7F" w:rsidP="00596E7F">
      <w:pPr>
        <w:rPr>
          <w:rFonts w:asciiTheme="minorHAnsi" w:hAnsiTheme="minorHAnsi" w:cstheme="minorHAnsi"/>
          <w:bCs/>
          <w:sz w:val="24"/>
        </w:rPr>
      </w:pPr>
      <w:r w:rsidRPr="00596E7F">
        <w:rPr>
          <w:rFonts w:asciiTheme="minorHAnsi" w:hAnsiTheme="minorHAnsi" w:cstheme="minorHAnsi"/>
          <w:sz w:val="24"/>
        </w:rPr>
        <w:t>  </w:t>
      </w:r>
      <w:r w:rsidRPr="00596E7F">
        <w:rPr>
          <w:rFonts w:asciiTheme="minorHAnsi" w:hAnsiTheme="minorHAnsi" w:cstheme="minorHAnsi"/>
          <w:bCs/>
          <w:sz w:val="24"/>
        </w:rPr>
        <w:t>(6) Multiple genres: listening, speaking, reading, writing, and thinking using multiple texts--literary elements. The student recognizes and analyzes literary elements within and across increasingly complex traditional, contemporary, classical, and diverse literary texts. The student is expected to:</w:t>
      </w:r>
    </w:p>
    <w:p w14:paraId="45115497"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(A) analyze relationships among thematic development, characterization, point of view, significance of setting, and plot in a variety of literary texts;</w:t>
      </w:r>
    </w:p>
    <w:p w14:paraId="44E707FC"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(B) analyze how characters' behaviors and underlying motivations contribute to moral dilemmas that influence the plot and theme;</w:t>
      </w:r>
    </w:p>
    <w:p w14:paraId="6E2A344C"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(C) critique and evaluate how complex plot structures such as subplots contribute to and advance the action; and</w:t>
      </w:r>
    </w:p>
    <w:p w14:paraId="64253B12"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(D) evaluate how the historical, social, and economic context of setting(s) influences the plot, characterization, and theme.</w:t>
      </w:r>
    </w:p>
    <w:p w14:paraId="03581E4C" w14:textId="77777777" w:rsidR="00596E7F" w:rsidRPr="00596E7F" w:rsidRDefault="00596E7F" w:rsidP="00596E7F">
      <w:pPr>
        <w:rPr>
          <w:rFonts w:asciiTheme="minorHAnsi" w:hAnsiTheme="minorHAnsi" w:cstheme="minorHAnsi"/>
          <w:bCs/>
          <w:sz w:val="24"/>
        </w:rPr>
      </w:pPr>
      <w:r w:rsidRPr="00596E7F">
        <w:rPr>
          <w:rFonts w:asciiTheme="minorHAnsi" w:hAnsiTheme="minorHAnsi" w:cstheme="minorHAnsi"/>
          <w:sz w:val="24"/>
        </w:rPr>
        <w:t>  </w:t>
      </w:r>
      <w:r w:rsidRPr="00596E7F">
        <w:rPr>
          <w:rFonts w:asciiTheme="minorHAnsi" w:hAnsiTheme="minorHAnsi" w:cstheme="minorHAnsi"/>
          <w:bCs/>
          <w:sz w:val="24"/>
        </w:rPr>
        <w:t>(7)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14:paraId="668F0DA4"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(A) read and analyze British literature across literary periods;</w:t>
      </w:r>
    </w:p>
    <w:p w14:paraId="190B4A16"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(B) analyze the effects of sound, form, figurative language, graphics, and dramatic structure in poetry across literary time periods and cultures;</w:t>
      </w:r>
    </w:p>
    <w:p w14:paraId="6125EAFB"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(C) analyze and evaluate how the relationships among the dramatic elements advance the plot;</w:t>
      </w:r>
    </w:p>
    <w:p w14:paraId="06B499D8"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(D) critique and evaluate characteristics and structural elements of informational texts such as:</w:t>
      </w:r>
    </w:p>
    <w:p w14:paraId="597EB435"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(i) clear thesis, effective supporting evidence, pertinent examples, commentary, summary, and conclusion; and</w:t>
      </w:r>
    </w:p>
    <w:p w14:paraId="6CD42CB1"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(ii) the relationship between organizational design and author's purpose;</w:t>
      </w:r>
    </w:p>
    <w:p w14:paraId="22C38188"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(E) critique and evaluate characteristics and structural elements of argumentative texts such as:</w:t>
      </w:r>
    </w:p>
    <w:p w14:paraId="414D025E"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(i) clear arguable thesis, appeals, structure of the argument, convincing conclusion, and call to action;</w:t>
      </w:r>
    </w:p>
    <w:p w14:paraId="4260A052"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(ii) various types of evidence and treatment of counterarguments, including concessions and rebuttals; and</w:t>
      </w:r>
    </w:p>
    <w:p w14:paraId="0FF35145"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(iii) identifiable audience or reader; and</w:t>
      </w:r>
    </w:p>
    <w:p w14:paraId="048171A0"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(F) critique and evaluate the effectiveness of characteristics of multimodal and digital texts.</w:t>
      </w:r>
    </w:p>
    <w:p w14:paraId="74F0CB62" w14:textId="77777777" w:rsidR="00596E7F" w:rsidRPr="00596E7F" w:rsidRDefault="00596E7F" w:rsidP="00596E7F">
      <w:pPr>
        <w:rPr>
          <w:rFonts w:asciiTheme="minorHAnsi" w:hAnsiTheme="minorHAnsi" w:cstheme="minorHAnsi"/>
          <w:bCs/>
          <w:sz w:val="24"/>
        </w:rPr>
      </w:pPr>
      <w:r w:rsidRPr="00596E7F">
        <w:rPr>
          <w:rFonts w:asciiTheme="minorHAnsi" w:hAnsiTheme="minorHAnsi" w:cstheme="minorHAnsi"/>
          <w:bCs/>
          <w:sz w:val="24"/>
        </w:rPr>
        <w:t>  (8)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in order to develop his or her own products and performances. The student is expected to:</w:t>
      </w:r>
    </w:p>
    <w:p w14:paraId="54B75AA6"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(A) evaluate the author's purpose, audience, and message within a text;</w:t>
      </w:r>
    </w:p>
    <w:p w14:paraId="191D6973"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(B) evaluate use of text structure to achieve the author's purpose;</w:t>
      </w:r>
    </w:p>
    <w:p w14:paraId="18631DC6"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(C) evaluate the author's use of print and graphic features to achieve specific purposes;</w:t>
      </w:r>
    </w:p>
    <w:p w14:paraId="2D79E2DD"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(D) critique and evaluate how the author's use of language informs and shapes the perception of readers;</w:t>
      </w:r>
    </w:p>
    <w:p w14:paraId="3800F906"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(E) evaluate the use of literary devices such as paradox, satire, and allegory to achieve specific purposes;</w:t>
      </w:r>
    </w:p>
    <w:p w14:paraId="185E32A0"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(F) evaluate how the author's diction and syntax contribute to the effectiveness of a text; and</w:t>
      </w:r>
    </w:p>
    <w:p w14:paraId="70C8D6A0"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(G) analyze the effects of rhetorical devices and logical fallacies on the way the text is read and understood.</w:t>
      </w:r>
    </w:p>
    <w:p w14:paraId="63DEA24C" w14:textId="77777777" w:rsidR="00596E7F" w:rsidRPr="00596E7F" w:rsidRDefault="00596E7F" w:rsidP="00596E7F">
      <w:pPr>
        <w:rPr>
          <w:rFonts w:asciiTheme="minorHAnsi" w:hAnsiTheme="minorHAnsi" w:cstheme="minorHAnsi"/>
          <w:bCs/>
          <w:sz w:val="24"/>
        </w:rPr>
      </w:pPr>
      <w:r w:rsidRPr="00596E7F">
        <w:rPr>
          <w:rFonts w:asciiTheme="minorHAnsi" w:hAnsiTheme="minorHAnsi" w:cstheme="minorHAnsi"/>
          <w:bCs/>
          <w:sz w:val="24"/>
        </w:rPr>
        <w:lastRenderedPageBreak/>
        <w:t>  (9) Composition: listening, speaking, reading, writing, and thinking using multiple texts--writing process. The student uses the writing process recursively to compose multiple texts that are legible and use appropriate conventions. The student is expected to:</w:t>
      </w:r>
    </w:p>
    <w:p w14:paraId="6F052648"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(A) plan a piece of writing appropriate for various purposes and audiences by generating ideas through a range of strategies such as brainstorming, journaling, reading, or discussing;</w:t>
      </w:r>
    </w:p>
    <w:p w14:paraId="339A8ED8"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(B) develop drafts into a focused, structured, and coherent piece of writing in timed and open-ended situations by:</w:t>
      </w:r>
    </w:p>
    <w:p w14:paraId="4B66C385"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(i) using strategic organizational structures appropriate to purpose, audience, topic, and context; and</w:t>
      </w:r>
    </w:p>
    <w:p w14:paraId="406790FF"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(ii) developing an engaging idea reflecting depth of thought with effective use of rhetorical devices, details, examples, and commentary;</w:t>
      </w:r>
    </w:p>
    <w:p w14:paraId="60324BA5"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(C) revise drafts to improve clarity, development, organization, style, diction, and sentence fluency, both within and between sentences;</w:t>
      </w:r>
    </w:p>
    <w:p w14:paraId="048CDDF3"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(D) edit drafts to demonstrate a command of standard English conventions using a style guide as appropriate; and</w:t>
      </w:r>
    </w:p>
    <w:p w14:paraId="2B2B610F"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(E) publish written work for appropriate audiences.</w:t>
      </w:r>
    </w:p>
    <w:p w14:paraId="3A37559D" w14:textId="77777777" w:rsidR="00596E7F" w:rsidRPr="00596E7F" w:rsidRDefault="00596E7F" w:rsidP="00596E7F">
      <w:pPr>
        <w:rPr>
          <w:rFonts w:asciiTheme="minorHAnsi" w:hAnsiTheme="minorHAnsi" w:cstheme="minorHAnsi"/>
          <w:bCs/>
          <w:sz w:val="24"/>
        </w:rPr>
      </w:pPr>
      <w:r w:rsidRPr="00596E7F">
        <w:rPr>
          <w:rFonts w:asciiTheme="minorHAnsi" w:hAnsiTheme="minorHAnsi" w:cstheme="minorHAnsi"/>
          <w:bCs/>
          <w:sz w:val="24"/>
        </w:rPr>
        <w:t>  (10) Composition: listening, speaking, reading, writing, and thinking using multiple texts--genres. The student uses genre characteristics and craft to compose multiple texts that are meaningful. The student is expected to:</w:t>
      </w:r>
    </w:p>
    <w:p w14:paraId="77DC47B7"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(A) compose literary texts such as fiction and poetry using genre characteristics and craft;</w:t>
      </w:r>
    </w:p>
    <w:p w14:paraId="58B835F5"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(B) compose informational texts such as explanatory essays, reports, resumes, and personal essays using genre characteristics and craft;</w:t>
      </w:r>
    </w:p>
    <w:p w14:paraId="2DFAE939"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(C) compose argumentative texts using genre characteristics and craft;</w:t>
      </w:r>
    </w:p>
    <w:p w14:paraId="0DD1F4CB"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(D) compose correspondence in a professional or friendly structure;</w:t>
      </w:r>
    </w:p>
    <w:p w14:paraId="4AA8D55B"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(E) compose literary analysis using genre characteristics and craft; and</w:t>
      </w:r>
    </w:p>
    <w:p w14:paraId="4A0DD415"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(F) compose rhetorical analysis using genre characteristics and craft.</w:t>
      </w:r>
    </w:p>
    <w:p w14:paraId="0F8E032C" w14:textId="77777777" w:rsidR="00596E7F" w:rsidRPr="00596E7F" w:rsidRDefault="00596E7F" w:rsidP="00596E7F">
      <w:pPr>
        <w:rPr>
          <w:rFonts w:asciiTheme="minorHAnsi" w:hAnsiTheme="minorHAnsi" w:cstheme="minorHAnsi"/>
          <w:bCs/>
          <w:sz w:val="24"/>
        </w:rPr>
      </w:pPr>
      <w:r w:rsidRPr="00596E7F">
        <w:rPr>
          <w:rFonts w:asciiTheme="minorHAnsi" w:hAnsiTheme="minorHAnsi" w:cstheme="minorHAnsi"/>
          <w:bCs/>
          <w:sz w:val="24"/>
        </w:rPr>
        <w:t>  (11) Inquiry and research: listening, speaking, reading, writing, and thinking using multiple texts. The student engages in both short-term and sustained recursive inquiry processes for a variety of purposes. The student is expected to:</w:t>
      </w:r>
    </w:p>
    <w:p w14:paraId="561C64C8"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(A) develop questions for formal and informal inquiry;</w:t>
      </w:r>
    </w:p>
    <w:p w14:paraId="1A533688"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(B) critique the research process at each step to implement changes as needs occur and are identified;</w:t>
      </w:r>
    </w:p>
    <w:p w14:paraId="055FCC23"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(C) develop and revise a plan;</w:t>
      </w:r>
    </w:p>
    <w:p w14:paraId="47270E31"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(D) modify the major research question as necessary to refocus the research plan;</w:t>
      </w:r>
    </w:p>
    <w:p w14:paraId="40583F79"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(E) locate relevant sources;</w:t>
      </w:r>
    </w:p>
    <w:p w14:paraId="1487DE59"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(F) synthesize information from a variety of sources;</w:t>
      </w:r>
    </w:p>
    <w:p w14:paraId="3B69CA8F"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(G) examine sources for:</w:t>
      </w:r>
    </w:p>
    <w:p w14:paraId="648C9BB3"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(i) credibility, bias, and accuracy; and</w:t>
      </w:r>
    </w:p>
    <w:p w14:paraId="013E145F"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(ii) faulty reasoning such as straw man, false dilemma, faulty analogies, and non-sequitur;</w:t>
      </w:r>
    </w:p>
    <w:p w14:paraId="45A03B08"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(H) display academic citations, including for paraphrased and quoted text, and use source materials ethically to avoid plagiarism; and</w:t>
      </w:r>
    </w:p>
    <w:p w14:paraId="2F05766E"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sz w:val="24"/>
        </w:rPr>
        <w:t>    (I) use an appropriate mode of delivery, whether written, oral, or multimodal, to present results.</w:t>
      </w:r>
    </w:p>
    <w:p w14:paraId="4289506B" w14:textId="77777777" w:rsidR="00596E7F" w:rsidRPr="00596E7F" w:rsidRDefault="00596E7F">
      <w:pPr>
        <w:spacing w:after="0" w:line="259" w:lineRule="auto"/>
        <w:ind w:left="0" w:firstLine="0"/>
        <w:rPr>
          <w:rFonts w:asciiTheme="minorHAnsi" w:hAnsiTheme="minorHAnsi" w:cstheme="minorHAnsi"/>
          <w:iCs/>
          <w:sz w:val="24"/>
        </w:rPr>
      </w:pPr>
    </w:p>
    <w:p w14:paraId="33294FB8" w14:textId="77777777" w:rsidR="00596E7F" w:rsidRPr="00596E7F" w:rsidRDefault="00596E7F" w:rsidP="00596E7F">
      <w:pPr>
        <w:rPr>
          <w:rFonts w:asciiTheme="minorHAnsi" w:hAnsiTheme="minorHAnsi" w:cstheme="minorHAnsi"/>
          <w:sz w:val="24"/>
        </w:rPr>
      </w:pPr>
      <w:r w:rsidRPr="00596E7F">
        <w:rPr>
          <w:rFonts w:asciiTheme="minorHAnsi" w:hAnsiTheme="minorHAnsi" w:cstheme="minorHAnsi"/>
          <w:bCs/>
          <w:sz w:val="24"/>
        </w:rPr>
        <w:t>Source Note: </w:t>
      </w:r>
      <w:r w:rsidRPr="00596E7F">
        <w:rPr>
          <w:rFonts w:asciiTheme="minorHAnsi" w:hAnsiTheme="minorHAnsi" w:cstheme="minorHAnsi"/>
          <w:sz w:val="24"/>
        </w:rPr>
        <w:t>The provisions of this §110.39 adopted to be effective November 12, 2017, 42 TexReg 6148; amended to be effective August 1, 2019, 44 TexReg 3812</w:t>
      </w:r>
    </w:p>
    <w:p w14:paraId="7A6FEECE" w14:textId="77777777" w:rsidR="00596E7F" w:rsidRPr="00AA7D0D" w:rsidRDefault="00596E7F">
      <w:pPr>
        <w:spacing w:after="0" w:line="259" w:lineRule="auto"/>
        <w:ind w:left="0" w:firstLine="0"/>
        <w:rPr>
          <w:rFonts w:asciiTheme="minorHAnsi" w:hAnsiTheme="minorHAnsi" w:cstheme="minorHAnsi"/>
          <w:iCs/>
          <w:sz w:val="24"/>
        </w:rPr>
      </w:pPr>
    </w:p>
    <w:sectPr w:rsidR="00596E7F" w:rsidRPr="00AA7D0D">
      <w:footerReference w:type="default" r:id="rId7"/>
      <w:pgSz w:w="12240" w:h="15840"/>
      <w:pgMar w:top="763" w:right="675" w:bottom="7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0103" w14:textId="77777777" w:rsidR="00062FA6" w:rsidRDefault="00062FA6" w:rsidP="00AA7D0D">
      <w:pPr>
        <w:spacing w:after="0" w:line="240" w:lineRule="auto"/>
      </w:pPr>
      <w:r>
        <w:separator/>
      </w:r>
    </w:p>
  </w:endnote>
  <w:endnote w:type="continuationSeparator" w:id="0">
    <w:p w14:paraId="2CFE7981" w14:textId="77777777" w:rsidR="00062FA6" w:rsidRDefault="00062FA6" w:rsidP="00AA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6984" w14:textId="5E6CA99F" w:rsidR="00AA7D0D" w:rsidRDefault="00AA7D0D" w:rsidP="00AA7D0D">
    <w:pPr>
      <w:pStyle w:val="Footer"/>
      <w:jc w:val="center"/>
    </w:pPr>
    <w:r>
      <w:rPr>
        <w:rFonts w:ascii="AppleSystemUIFont" w:eastAsiaTheme="minorEastAsia" w:hAnsi="AppleSystemUIFont" w:cs="AppleSystemUIFont"/>
        <w:color w:val="auto"/>
        <w:kern w:val="0"/>
        <w:sz w:val="26"/>
        <w:szCs w:val="26"/>
        <w:lang w:bidi="ar-SA"/>
      </w:rPr>
      <w:t>PISD Secondary Academics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E51F" w14:textId="77777777" w:rsidR="00062FA6" w:rsidRDefault="00062FA6" w:rsidP="00AA7D0D">
      <w:pPr>
        <w:spacing w:after="0" w:line="240" w:lineRule="auto"/>
      </w:pPr>
      <w:r>
        <w:separator/>
      </w:r>
    </w:p>
  </w:footnote>
  <w:footnote w:type="continuationSeparator" w:id="0">
    <w:p w14:paraId="7A607872" w14:textId="77777777" w:rsidR="00062FA6" w:rsidRDefault="00062FA6" w:rsidP="00AA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369"/>
    <w:multiLevelType w:val="multilevel"/>
    <w:tmpl w:val="75B4029A"/>
    <w:lvl w:ilvl="0">
      <w:start w:val="1"/>
      <w:numFmt w:val="bullet"/>
      <w:lvlText w:val="●"/>
      <w:lvlJc w:val="left"/>
      <w:pPr>
        <w:ind w:left="1051" w:hanging="360"/>
      </w:pPr>
      <w:rPr>
        <w:rFonts w:ascii="Noto Sans Symbols" w:eastAsia="Noto Sans Symbols" w:hAnsi="Noto Sans Symbols" w:cs="Noto Sans Symbols"/>
      </w:rPr>
    </w:lvl>
    <w:lvl w:ilvl="1">
      <w:start w:val="1"/>
      <w:numFmt w:val="bullet"/>
      <w:lvlText w:val="o"/>
      <w:lvlJc w:val="left"/>
      <w:pPr>
        <w:ind w:left="1771" w:hanging="360"/>
      </w:pPr>
      <w:rPr>
        <w:rFonts w:ascii="Courier New" w:eastAsia="Courier New" w:hAnsi="Courier New" w:cs="Courier New"/>
      </w:rPr>
    </w:lvl>
    <w:lvl w:ilvl="2">
      <w:start w:val="1"/>
      <w:numFmt w:val="bullet"/>
      <w:lvlText w:val="▪"/>
      <w:lvlJc w:val="left"/>
      <w:pPr>
        <w:ind w:left="2491" w:hanging="360"/>
      </w:pPr>
      <w:rPr>
        <w:rFonts w:ascii="Noto Sans Symbols" w:eastAsia="Noto Sans Symbols" w:hAnsi="Noto Sans Symbols" w:cs="Noto Sans Symbols"/>
      </w:rPr>
    </w:lvl>
    <w:lvl w:ilvl="3">
      <w:start w:val="1"/>
      <w:numFmt w:val="bullet"/>
      <w:lvlText w:val="●"/>
      <w:lvlJc w:val="left"/>
      <w:pPr>
        <w:ind w:left="3211" w:hanging="360"/>
      </w:pPr>
      <w:rPr>
        <w:rFonts w:ascii="Noto Sans Symbols" w:eastAsia="Noto Sans Symbols" w:hAnsi="Noto Sans Symbols" w:cs="Noto Sans Symbols"/>
      </w:rPr>
    </w:lvl>
    <w:lvl w:ilvl="4">
      <w:start w:val="1"/>
      <w:numFmt w:val="bullet"/>
      <w:lvlText w:val="o"/>
      <w:lvlJc w:val="left"/>
      <w:pPr>
        <w:ind w:left="3931" w:hanging="360"/>
      </w:pPr>
      <w:rPr>
        <w:rFonts w:ascii="Courier New" w:eastAsia="Courier New" w:hAnsi="Courier New" w:cs="Courier New"/>
      </w:rPr>
    </w:lvl>
    <w:lvl w:ilvl="5">
      <w:start w:val="1"/>
      <w:numFmt w:val="bullet"/>
      <w:lvlText w:val="▪"/>
      <w:lvlJc w:val="left"/>
      <w:pPr>
        <w:ind w:left="4651" w:hanging="360"/>
      </w:pPr>
      <w:rPr>
        <w:rFonts w:ascii="Noto Sans Symbols" w:eastAsia="Noto Sans Symbols" w:hAnsi="Noto Sans Symbols" w:cs="Noto Sans Symbols"/>
      </w:rPr>
    </w:lvl>
    <w:lvl w:ilvl="6">
      <w:start w:val="1"/>
      <w:numFmt w:val="bullet"/>
      <w:lvlText w:val="●"/>
      <w:lvlJc w:val="left"/>
      <w:pPr>
        <w:ind w:left="5371" w:hanging="360"/>
      </w:pPr>
      <w:rPr>
        <w:rFonts w:ascii="Noto Sans Symbols" w:eastAsia="Noto Sans Symbols" w:hAnsi="Noto Sans Symbols" w:cs="Noto Sans Symbols"/>
      </w:rPr>
    </w:lvl>
    <w:lvl w:ilvl="7">
      <w:start w:val="1"/>
      <w:numFmt w:val="bullet"/>
      <w:lvlText w:val="o"/>
      <w:lvlJc w:val="left"/>
      <w:pPr>
        <w:ind w:left="6091" w:hanging="360"/>
      </w:pPr>
      <w:rPr>
        <w:rFonts w:ascii="Courier New" w:eastAsia="Courier New" w:hAnsi="Courier New" w:cs="Courier New"/>
      </w:rPr>
    </w:lvl>
    <w:lvl w:ilvl="8">
      <w:start w:val="1"/>
      <w:numFmt w:val="bullet"/>
      <w:lvlText w:val="▪"/>
      <w:lvlJc w:val="left"/>
      <w:pPr>
        <w:ind w:left="6811" w:hanging="360"/>
      </w:pPr>
      <w:rPr>
        <w:rFonts w:ascii="Noto Sans Symbols" w:eastAsia="Noto Sans Symbols" w:hAnsi="Noto Sans Symbols" w:cs="Noto Sans Symbols"/>
      </w:rPr>
    </w:lvl>
  </w:abstractNum>
  <w:abstractNum w:abstractNumId="1" w15:restartNumberingAfterBreak="0">
    <w:nsid w:val="02301BD2"/>
    <w:multiLevelType w:val="hybridMultilevel"/>
    <w:tmpl w:val="1D56EBD6"/>
    <w:lvl w:ilvl="0" w:tplc="F9A8598C">
      <w:start w:val="1"/>
      <w:numFmt w:val="upperLetter"/>
      <w:lvlText w:val="(%1)"/>
      <w:lvlJc w:val="left"/>
      <w:pPr>
        <w:ind w:left="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F011E2">
      <w:start w:val="1"/>
      <w:numFmt w:val="lowerLetter"/>
      <w:lvlText w:val="%2"/>
      <w:lvlJc w:val="left"/>
      <w:pPr>
        <w:ind w:left="1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0AF42A">
      <w:start w:val="1"/>
      <w:numFmt w:val="lowerRoman"/>
      <w:lvlText w:val="%3"/>
      <w:lvlJc w:val="left"/>
      <w:pPr>
        <w:ind w:left="1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EE8108">
      <w:start w:val="1"/>
      <w:numFmt w:val="decimal"/>
      <w:lvlText w:val="%4"/>
      <w:lvlJc w:val="left"/>
      <w:pPr>
        <w:ind w:left="2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3636B0">
      <w:start w:val="1"/>
      <w:numFmt w:val="lowerLetter"/>
      <w:lvlText w:val="%5"/>
      <w:lvlJc w:val="left"/>
      <w:pPr>
        <w:ind w:left="3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84D7D0">
      <w:start w:val="1"/>
      <w:numFmt w:val="lowerRoman"/>
      <w:lvlText w:val="%6"/>
      <w:lvlJc w:val="left"/>
      <w:pPr>
        <w:ind w:left="4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B6E94E">
      <w:start w:val="1"/>
      <w:numFmt w:val="decimal"/>
      <w:lvlText w:val="%7"/>
      <w:lvlJc w:val="left"/>
      <w:pPr>
        <w:ind w:left="4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84F0BC">
      <w:start w:val="1"/>
      <w:numFmt w:val="lowerLetter"/>
      <w:lvlText w:val="%8"/>
      <w:lvlJc w:val="left"/>
      <w:pPr>
        <w:ind w:left="5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4E408E">
      <w:start w:val="1"/>
      <w:numFmt w:val="lowerRoman"/>
      <w:lvlText w:val="%9"/>
      <w:lvlJc w:val="left"/>
      <w:pPr>
        <w:ind w:left="6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310DC5"/>
    <w:multiLevelType w:val="hybridMultilevel"/>
    <w:tmpl w:val="BEFA268E"/>
    <w:lvl w:ilvl="0" w:tplc="82963142">
      <w:start w:val="1"/>
      <w:numFmt w:val="upperLetter"/>
      <w:lvlText w:val="(%1)"/>
      <w:lvlJc w:val="left"/>
      <w:pPr>
        <w:ind w:left="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DC25FE">
      <w:start w:val="1"/>
      <w:numFmt w:val="lowerLetter"/>
      <w:lvlText w:val="%2"/>
      <w:lvlJc w:val="left"/>
      <w:pPr>
        <w:ind w:left="1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6C8ED0">
      <w:start w:val="1"/>
      <w:numFmt w:val="lowerRoman"/>
      <w:lvlText w:val="%3"/>
      <w:lvlJc w:val="left"/>
      <w:pPr>
        <w:ind w:left="1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08A418">
      <w:start w:val="1"/>
      <w:numFmt w:val="decimal"/>
      <w:lvlText w:val="%4"/>
      <w:lvlJc w:val="left"/>
      <w:pPr>
        <w:ind w:left="2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FE016A">
      <w:start w:val="1"/>
      <w:numFmt w:val="lowerLetter"/>
      <w:lvlText w:val="%5"/>
      <w:lvlJc w:val="left"/>
      <w:pPr>
        <w:ind w:left="3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4694F6">
      <w:start w:val="1"/>
      <w:numFmt w:val="lowerRoman"/>
      <w:lvlText w:val="%6"/>
      <w:lvlJc w:val="left"/>
      <w:pPr>
        <w:ind w:left="4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7A4CF6">
      <w:start w:val="1"/>
      <w:numFmt w:val="decimal"/>
      <w:lvlText w:val="%7"/>
      <w:lvlJc w:val="left"/>
      <w:pPr>
        <w:ind w:left="4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EABBD4">
      <w:start w:val="1"/>
      <w:numFmt w:val="lowerLetter"/>
      <w:lvlText w:val="%8"/>
      <w:lvlJc w:val="left"/>
      <w:pPr>
        <w:ind w:left="5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34FB7E">
      <w:start w:val="1"/>
      <w:numFmt w:val="lowerRoman"/>
      <w:lvlText w:val="%9"/>
      <w:lvlJc w:val="left"/>
      <w:pPr>
        <w:ind w:left="6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9F3E52"/>
    <w:multiLevelType w:val="multilevel"/>
    <w:tmpl w:val="23302CA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BC159B"/>
    <w:multiLevelType w:val="hybridMultilevel"/>
    <w:tmpl w:val="C03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13C1D"/>
    <w:multiLevelType w:val="hybridMultilevel"/>
    <w:tmpl w:val="B1E064F2"/>
    <w:lvl w:ilvl="0" w:tplc="F1EA4B48">
      <w:start w:val="1"/>
      <w:numFmt w:val="lowerRoman"/>
      <w:lvlText w:val="(%1)"/>
      <w:lvlJc w:val="left"/>
      <w:pPr>
        <w:ind w:left="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4C8D16">
      <w:start w:val="1"/>
      <w:numFmt w:val="lowerLetter"/>
      <w:lvlText w:val="%2"/>
      <w:lvlJc w:val="left"/>
      <w:pPr>
        <w:ind w:left="13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62698C">
      <w:start w:val="1"/>
      <w:numFmt w:val="lowerRoman"/>
      <w:lvlText w:val="%3"/>
      <w:lvlJc w:val="left"/>
      <w:pPr>
        <w:ind w:left="20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D01620">
      <w:start w:val="1"/>
      <w:numFmt w:val="decimal"/>
      <w:lvlText w:val="%4"/>
      <w:lvlJc w:val="left"/>
      <w:pPr>
        <w:ind w:left="27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A46244">
      <w:start w:val="1"/>
      <w:numFmt w:val="lowerLetter"/>
      <w:lvlText w:val="%5"/>
      <w:lvlJc w:val="left"/>
      <w:pPr>
        <w:ind w:left="35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AEC8DA">
      <w:start w:val="1"/>
      <w:numFmt w:val="lowerRoman"/>
      <w:lvlText w:val="%6"/>
      <w:lvlJc w:val="left"/>
      <w:pPr>
        <w:ind w:left="4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B69856">
      <w:start w:val="1"/>
      <w:numFmt w:val="decimal"/>
      <w:lvlText w:val="%7"/>
      <w:lvlJc w:val="left"/>
      <w:pPr>
        <w:ind w:left="49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06CDB0">
      <w:start w:val="1"/>
      <w:numFmt w:val="lowerLetter"/>
      <w:lvlText w:val="%8"/>
      <w:lvlJc w:val="left"/>
      <w:pPr>
        <w:ind w:left="5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248B68">
      <w:start w:val="1"/>
      <w:numFmt w:val="lowerRoman"/>
      <w:lvlText w:val="%9"/>
      <w:lvlJc w:val="left"/>
      <w:pPr>
        <w:ind w:left="6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CE6BF1"/>
    <w:multiLevelType w:val="hybridMultilevel"/>
    <w:tmpl w:val="A44218B6"/>
    <w:lvl w:ilvl="0" w:tplc="81065B16">
      <w:start w:val="3"/>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31AF60A">
      <w:start w:val="1"/>
      <w:numFmt w:val="lowerLetter"/>
      <w:lvlText w:val="%2"/>
      <w:lvlJc w:val="left"/>
      <w:pPr>
        <w:ind w:left="11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B4EA73C">
      <w:start w:val="1"/>
      <w:numFmt w:val="lowerRoman"/>
      <w:lvlText w:val="%3"/>
      <w:lvlJc w:val="left"/>
      <w:pPr>
        <w:ind w:left="189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0AEDC34">
      <w:start w:val="1"/>
      <w:numFmt w:val="decimal"/>
      <w:lvlText w:val="%4"/>
      <w:lvlJc w:val="left"/>
      <w:pPr>
        <w:ind w:left="26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8480520">
      <w:start w:val="1"/>
      <w:numFmt w:val="lowerLetter"/>
      <w:lvlText w:val="%5"/>
      <w:lvlJc w:val="left"/>
      <w:pPr>
        <w:ind w:left="333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DAAB8D0">
      <w:start w:val="1"/>
      <w:numFmt w:val="lowerRoman"/>
      <w:lvlText w:val="%6"/>
      <w:lvlJc w:val="left"/>
      <w:pPr>
        <w:ind w:left="405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8B8979A">
      <w:start w:val="1"/>
      <w:numFmt w:val="decimal"/>
      <w:lvlText w:val="%7"/>
      <w:lvlJc w:val="left"/>
      <w:pPr>
        <w:ind w:left="47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793C63A0">
      <w:start w:val="1"/>
      <w:numFmt w:val="lowerLetter"/>
      <w:lvlText w:val="%8"/>
      <w:lvlJc w:val="left"/>
      <w:pPr>
        <w:ind w:left="549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E2C163A">
      <w:start w:val="1"/>
      <w:numFmt w:val="lowerRoman"/>
      <w:lvlText w:val="%9"/>
      <w:lvlJc w:val="left"/>
      <w:pPr>
        <w:ind w:left="62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3535F49"/>
    <w:multiLevelType w:val="hybridMultilevel"/>
    <w:tmpl w:val="9E48D364"/>
    <w:lvl w:ilvl="0" w:tplc="19202A04">
      <w:start w:val="1"/>
      <w:numFmt w:val="upperLetter"/>
      <w:lvlText w:val="(%1)"/>
      <w:lvlJc w:val="left"/>
      <w:pPr>
        <w:ind w:left="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D0199A">
      <w:start w:val="1"/>
      <w:numFmt w:val="lowerLetter"/>
      <w:lvlText w:val="%2"/>
      <w:lvlJc w:val="left"/>
      <w:pPr>
        <w:ind w:left="1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AC4E50">
      <w:start w:val="1"/>
      <w:numFmt w:val="lowerRoman"/>
      <w:lvlText w:val="%3"/>
      <w:lvlJc w:val="left"/>
      <w:pPr>
        <w:ind w:left="1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7A0368">
      <w:start w:val="1"/>
      <w:numFmt w:val="decimal"/>
      <w:lvlText w:val="%4"/>
      <w:lvlJc w:val="left"/>
      <w:pPr>
        <w:ind w:left="2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EE7BE0">
      <w:start w:val="1"/>
      <w:numFmt w:val="lowerLetter"/>
      <w:lvlText w:val="%5"/>
      <w:lvlJc w:val="left"/>
      <w:pPr>
        <w:ind w:left="3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7E129A">
      <w:start w:val="1"/>
      <w:numFmt w:val="lowerRoman"/>
      <w:lvlText w:val="%6"/>
      <w:lvlJc w:val="left"/>
      <w:pPr>
        <w:ind w:left="4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F2836A">
      <w:start w:val="1"/>
      <w:numFmt w:val="decimal"/>
      <w:lvlText w:val="%7"/>
      <w:lvlJc w:val="left"/>
      <w:pPr>
        <w:ind w:left="4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CC5C78">
      <w:start w:val="1"/>
      <w:numFmt w:val="lowerLetter"/>
      <w:lvlText w:val="%8"/>
      <w:lvlJc w:val="left"/>
      <w:pPr>
        <w:ind w:left="5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B4C9FC">
      <w:start w:val="1"/>
      <w:numFmt w:val="lowerRoman"/>
      <w:lvlText w:val="%9"/>
      <w:lvlJc w:val="left"/>
      <w:pPr>
        <w:ind w:left="6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AD43BB6"/>
    <w:multiLevelType w:val="hybridMultilevel"/>
    <w:tmpl w:val="E176F764"/>
    <w:lvl w:ilvl="0" w:tplc="3D8A3F52">
      <w:start w:val="2"/>
      <w:numFmt w:val="upperLetter"/>
      <w:lvlText w:val="(%1)"/>
      <w:lvlJc w:val="left"/>
      <w:pPr>
        <w:ind w:left="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9C099C">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0E75EE">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88C916">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BCD2FE">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58A6AA">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D622D0">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9E3900">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E25E40">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256587C"/>
    <w:multiLevelType w:val="hybridMultilevel"/>
    <w:tmpl w:val="D0F6E596"/>
    <w:lvl w:ilvl="0" w:tplc="5FD624F4">
      <w:start w:val="1"/>
      <w:numFmt w:val="upperLetter"/>
      <w:lvlText w:val="(%1)"/>
      <w:lvlJc w:val="left"/>
      <w:pPr>
        <w:ind w:left="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D218C6">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8E7CA2">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AABFCA">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F4DFEE">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48084A">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F44988">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E890C2">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321ED2">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6F755CA"/>
    <w:multiLevelType w:val="hybridMultilevel"/>
    <w:tmpl w:val="E2E6365E"/>
    <w:lvl w:ilvl="0" w:tplc="289C6256">
      <w:start w:val="1"/>
      <w:numFmt w:val="lowerRoman"/>
      <w:lvlText w:val="(%1)"/>
      <w:lvlJc w:val="left"/>
      <w:pPr>
        <w:ind w:left="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BC27A4">
      <w:start w:val="1"/>
      <w:numFmt w:val="lowerLetter"/>
      <w:lvlText w:val="%2"/>
      <w:lvlJc w:val="left"/>
      <w:pPr>
        <w:ind w:left="13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107814">
      <w:start w:val="1"/>
      <w:numFmt w:val="lowerRoman"/>
      <w:lvlText w:val="%3"/>
      <w:lvlJc w:val="left"/>
      <w:pPr>
        <w:ind w:left="20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42047A">
      <w:start w:val="1"/>
      <w:numFmt w:val="decimal"/>
      <w:lvlText w:val="%4"/>
      <w:lvlJc w:val="left"/>
      <w:pPr>
        <w:ind w:left="27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EE0FD2">
      <w:start w:val="1"/>
      <w:numFmt w:val="lowerLetter"/>
      <w:lvlText w:val="%5"/>
      <w:lvlJc w:val="left"/>
      <w:pPr>
        <w:ind w:left="35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C4C0C0">
      <w:start w:val="1"/>
      <w:numFmt w:val="lowerRoman"/>
      <w:lvlText w:val="%6"/>
      <w:lvlJc w:val="left"/>
      <w:pPr>
        <w:ind w:left="4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A80B6C">
      <w:start w:val="1"/>
      <w:numFmt w:val="decimal"/>
      <w:lvlText w:val="%7"/>
      <w:lvlJc w:val="left"/>
      <w:pPr>
        <w:ind w:left="49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BCEDBE">
      <w:start w:val="1"/>
      <w:numFmt w:val="lowerLetter"/>
      <w:lvlText w:val="%8"/>
      <w:lvlJc w:val="left"/>
      <w:pPr>
        <w:ind w:left="5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5A895A">
      <w:start w:val="1"/>
      <w:numFmt w:val="lowerRoman"/>
      <w:lvlText w:val="%9"/>
      <w:lvlJc w:val="left"/>
      <w:pPr>
        <w:ind w:left="6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947185A"/>
    <w:multiLevelType w:val="multilevel"/>
    <w:tmpl w:val="D2A23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237F11"/>
    <w:multiLevelType w:val="hybridMultilevel"/>
    <w:tmpl w:val="082CFEDE"/>
    <w:lvl w:ilvl="0" w:tplc="19A07E1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426B94">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3AAFB18">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680C52E">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34EBF6">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0DC633C">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8481346">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68B82C">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5907878">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50772FD"/>
    <w:multiLevelType w:val="hybridMultilevel"/>
    <w:tmpl w:val="60AAB792"/>
    <w:lvl w:ilvl="0" w:tplc="0A0A65A8">
      <w:start w:val="8"/>
      <w:numFmt w:val="upperLetter"/>
      <w:lvlText w:val="(%1)"/>
      <w:lvlJc w:val="left"/>
      <w:pPr>
        <w:ind w:left="2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34990A">
      <w:start w:val="1"/>
      <w:numFmt w:val="lowerLetter"/>
      <w:lvlText w:val="%2"/>
      <w:lvlJc w:val="left"/>
      <w:pPr>
        <w:ind w:left="1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4CAAD0">
      <w:start w:val="1"/>
      <w:numFmt w:val="lowerRoman"/>
      <w:lvlText w:val="%3"/>
      <w:lvlJc w:val="left"/>
      <w:pPr>
        <w:ind w:left="1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6C859A">
      <w:start w:val="1"/>
      <w:numFmt w:val="decimal"/>
      <w:lvlText w:val="%4"/>
      <w:lvlJc w:val="left"/>
      <w:pPr>
        <w:ind w:left="2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4AB5EA">
      <w:start w:val="1"/>
      <w:numFmt w:val="lowerLetter"/>
      <w:lvlText w:val="%5"/>
      <w:lvlJc w:val="left"/>
      <w:pPr>
        <w:ind w:left="3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906F0E">
      <w:start w:val="1"/>
      <w:numFmt w:val="lowerRoman"/>
      <w:lvlText w:val="%6"/>
      <w:lvlJc w:val="left"/>
      <w:pPr>
        <w:ind w:left="4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7A692E">
      <w:start w:val="1"/>
      <w:numFmt w:val="decimal"/>
      <w:lvlText w:val="%7"/>
      <w:lvlJc w:val="left"/>
      <w:pPr>
        <w:ind w:left="4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045EF8">
      <w:start w:val="1"/>
      <w:numFmt w:val="lowerLetter"/>
      <w:lvlText w:val="%8"/>
      <w:lvlJc w:val="left"/>
      <w:pPr>
        <w:ind w:left="5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C4DBAA">
      <w:start w:val="1"/>
      <w:numFmt w:val="lowerRoman"/>
      <w:lvlText w:val="%9"/>
      <w:lvlJc w:val="left"/>
      <w:pPr>
        <w:ind w:left="6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A7E08E3"/>
    <w:multiLevelType w:val="hybridMultilevel"/>
    <w:tmpl w:val="47D2C1B6"/>
    <w:lvl w:ilvl="0" w:tplc="E416B722">
      <w:start w:val="5"/>
      <w:numFmt w:val="upperLetter"/>
      <w:lvlText w:val="(%1)"/>
      <w:lvlJc w:val="left"/>
      <w:pPr>
        <w:ind w:left="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CCC076">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66E270">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164F14">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E26AB6">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B84FFC">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E0522E">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D4291C">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E087E4">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AA26411"/>
    <w:multiLevelType w:val="hybridMultilevel"/>
    <w:tmpl w:val="FFFFFFFF"/>
    <w:lvl w:ilvl="0" w:tplc="3EBAB01E">
      <w:start w:val="1"/>
      <w:numFmt w:val="bullet"/>
      <w:lvlText w:val=""/>
      <w:lvlJc w:val="left"/>
      <w:pPr>
        <w:ind w:left="720" w:hanging="360"/>
      </w:pPr>
      <w:rPr>
        <w:rFonts w:ascii="Symbol" w:hAnsi="Symbol" w:hint="default"/>
      </w:rPr>
    </w:lvl>
    <w:lvl w:ilvl="1" w:tplc="029C7378">
      <w:start w:val="1"/>
      <w:numFmt w:val="bullet"/>
      <w:lvlText w:val="o"/>
      <w:lvlJc w:val="left"/>
      <w:pPr>
        <w:ind w:left="1440" w:hanging="360"/>
      </w:pPr>
      <w:rPr>
        <w:rFonts w:ascii="Courier New" w:hAnsi="Courier New" w:hint="default"/>
      </w:rPr>
    </w:lvl>
    <w:lvl w:ilvl="2" w:tplc="4212048E">
      <w:start w:val="1"/>
      <w:numFmt w:val="bullet"/>
      <w:lvlText w:val=""/>
      <w:lvlJc w:val="left"/>
      <w:pPr>
        <w:ind w:left="2160" w:hanging="360"/>
      </w:pPr>
      <w:rPr>
        <w:rFonts w:ascii="Wingdings" w:hAnsi="Wingdings" w:hint="default"/>
      </w:rPr>
    </w:lvl>
    <w:lvl w:ilvl="3" w:tplc="F91AE8CA">
      <w:start w:val="1"/>
      <w:numFmt w:val="bullet"/>
      <w:lvlText w:val=""/>
      <w:lvlJc w:val="left"/>
      <w:pPr>
        <w:ind w:left="2880" w:hanging="360"/>
      </w:pPr>
      <w:rPr>
        <w:rFonts w:ascii="Symbol" w:hAnsi="Symbol" w:hint="default"/>
      </w:rPr>
    </w:lvl>
    <w:lvl w:ilvl="4" w:tplc="391A18A4">
      <w:start w:val="1"/>
      <w:numFmt w:val="bullet"/>
      <w:lvlText w:val="o"/>
      <w:lvlJc w:val="left"/>
      <w:pPr>
        <w:ind w:left="3600" w:hanging="360"/>
      </w:pPr>
      <w:rPr>
        <w:rFonts w:ascii="Courier New" w:hAnsi="Courier New" w:hint="default"/>
      </w:rPr>
    </w:lvl>
    <w:lvl w:ilvl="5" w:tplc="9EF823B8">
      <w:start w:val="1"/>
      <w:numFmt w:val="bullet"/>
      <w:lvlText w:val=""/>
      <w:lvlJc w:val="left"/>
      <w:pPr>
        <w:ind w:left="4320" w:hanging="360"/>
      </w:pPr>
      <w:rPr>
        <w:rFonts w:ascii="Wingdings" w:hAnsi="Wingdings" w:hint="default"/>
      </w:rPr>
    </w:lvl>
    <w:lvl w:ilvl="6" w:tplc="D6701EC4">
      <w:start w:val="1"/>
      <w:numFmt w:val="bullet"/>
      <w:lvlText w:val=""/>
      <w:lvlJc w:val="left"/>
      <w:pPr>
        <w:ind w:left="5040" w:hanging="360"/>
      </w:pPr>
      <w:rPr>
        <w:rFonts w:ascii="Symbol" w:hAnsi="Symbol" w:hint="default"/>
      </w:rPr>
    </w:lvl>
    <w:lvl w:ilvl="7" w:tplc="CB0E76A8">
      <w:start w:val="1"/>
      <w:numFmt w:val="bullet"/>
      <w:lvlText w:val="o"/>
      <w:lvlJc w:val="left"/>
      <w:pPr>
        <w:ind w:left="5760" w:hanging="360"/>
      </w:pPr>
      <w:rPr>
        <w:rFonts w:ascii="Courier New" w:hAnsi="Courier New" w:hint="default"/>
      </w:rPr>
    </w:lvl>
    <w:lvl w:ilvl="8" w:tplc="91E0CDA0">
      <w:start w:val="1"/>
      <w:numFmt w:val="bullet"/>
      <w:lvlText w:val=""/>
      <w:lvlJc w:val="left"/>
      <w:pPr>
        <w:ind w:left="6480" w:hanging="360"/>
      </w:pPr>
      <w:rPr>
        <w:rFonts w:ascii="Wingdings" w:hAnsi="Wingdings" w:hint="default"/>
      </w:rPr>
    </w:lvl>
  </w:abstractNum>
  <w:abstractNum w:abstractNumId="16" w15:restartNumberingAfterBreak="0">
    <w:nsid w:val="4CF05FBD"/>
    <w:multiLevelType w:val="hybridMultilevel"/>
    <w:tmpl w:val="35D6A7A0"/>
    <w:lvl w:ilvl="0" w:tplc="0E52AC48">
      <w:start w:val="1"/>
      <w:numFmt w:val="lowerRoman"/>
      <w:lvlText w:val="(%1)"/>
      <w:lvlJc w:val="left"/>
      <w:pPr>
        <w:ind w:left="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08123A">
      <w:start w:val="1"/>
      <w:numFmt w:val="lowerLetter"/>
      <w:lvlText w:val="%2"/>
      <w:lvlJc w:val="left"/>
      <w:pPr>
        <w:ind w:left="1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845AFC">
      <w:start w:val="1"/>
      <w:numFmt w:val="lowerRoman"/>
      <w:lvlText w:val="%3"/>
      <w:lvlJc w:val="left"/>
      <w:pPr>
        <w:ind w:left="2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EC360E">
      <w:start w:val="1"/>
      <w:numFmt w:val="decimal"/>
      <w:lvlText w:val="%4"/>
      <w:lvlJc w:val="left"/>
      <w:pPr>
        <w:ind w:left="2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9C88F6">
      <w:start w:val="1"/>
      <w:numFmt w:val="lowerLetter"/>
      <w:lvlText w:val="%5"/>
      <w:lvlJc w:val="left"/>
      <w:pPr>
        <w:ind w:left="3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603B78">
      <w:start w:val="1"/>
      <w:numFmt w:val="lowerRoman"/>
      <w:lvlText w:val="%6"/>
      <w:lvlJc w:val="left"/>
      <w:pPr>
        <w:ind w:left="42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045778">
      <w:start w:val="1"/>
      <w:numFmt w:val="decimal"/>
      <w:lvlText w:val="%7"/>
      <w:lvlJc w:val="left"/>
      <w:pPr>
        <w:ind w:left="49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143E32">
      <w:start w:val="1"/>
      <w:numFmt w:val="lowerLetter"/>
      <w:lvlText w:val="%8"/>
      <w:lvlJc w:val="left"/>
      <w:pPr>
        <w:ind w:left="56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26CEEC">
      <w:start w:val="1"/>
      <w:numFmt w:val="lowerRoman"/>
      <w:lvlText w:val="%9"/>
      <w:lvlJc w:val="left"/>
      <w:pPr>
        <w:ind w:left="63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CF4760B"/>
    <w:multiLevelType w:val="hybridMultilevel"/>
    <w:tmpl w:val="C3EEF636"/>
    <w:lvl w:ilvl="0" w:tplc="061815A0">
      <w:start w:val="3"/>
      <w:numFmt w:val="upp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B66984">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26BF00">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5433B2">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766068">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10E632">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30F83E">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F4A27C">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E6E9E4">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EDA4372"/>
    <w:multiLevelType w:val="hybridMultilevel"/>
    <w:tmpl w:val="4AB0A0BC"/>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E10F7"/>
    <w:multiLevelType w:val="hybridMultilevel"/>
    <w:tmpl w:val="02968592"/>
    <w:lvl w:ilvl="0" w:tplc="B5F044AA">
      <w:start w:val="1"/>
      <w:numFmt w:val="upperLetter"/>
      <w:lvlText w:val="(%1)"/>
      <w:lvlJc w:val="left"/>
      <w:pPr>
        <w:ind w:left="2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764B44">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7A6EB4">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783C4E">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7EA966">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DE5982">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12E3E6">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321C78">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4A2AD8">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4871275"/>
    <w:multiLevelType w:val="hybridMultilevel"/>
    <w:tmpl w:val="6BC012A0"/>
    <w:lvl w:ilvl="0" w:tplc="0608C906">
      <w:start w:val="1"/>
      <w:numFmt w:val="lowerRoman"/>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B80544">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42ED8C">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D04A6A">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325694">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D06CD2">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9ACE06">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F82830">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42CF34">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252969"/>
    <w:multiLevelType w:val="hybridMultilevel"/>
    <w:tmpl w:val="98A0CD82"/>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B6748"/>
    <w:multiLevelType w:val="hybridMultilevel"/>
    <w:tmpl w:val="FB1881C8"/>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E2F78"/>
    <w:multiLevelType w:val="hybridMultilevel"/>
    <w:tmpl w:val="922E57F0"/>
    <w:lvl w:ilvl="0" w:tplc="079C7068">
      <w:start w:val="1"/>
      <w:numFmt w:val="upperLetter"/>
      <w:lvlText w:val="(%1)"/>
      <w:lvlJc w:val="left"/>
      <w:pPr>
        <w:ind w:left="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A82108">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46D38E">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36F348">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8C2FD2">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F8EE2C">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7CF608">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AE837A">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2ECB20">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4AA0954"/>
    <w:multiLevelType w:val="multilevel"/>
    <w:tmpl w:val="1A825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2A39FD"/>
    <w:multiLevelType w:val="hybridMultilevel"/>
    <w:tmpl w:val="A7224BE0"/>
    <w:lvl w:ilvl="0" w:tplc="2BA47DDE">
      <w:start w:val="1"/>
      <w:numFmt w:val="upperLetter"/>
      <w:lvlText w:val="(%1)"/>
      <w:lvlJc w:val="left"/>
      <w:pPr>
        <w:ind w:left="2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BED6F6">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D26232">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24C582">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D8676E">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CA422E">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765630">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A0C97C">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3C179A">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A95E4A"/>
    <w:multiLevelType w:val="hybridMultilevel"/>
    <w:tmpl w:val="6C4ACE42"/>
    <w:lvl w:ilvl="0" w:tplc="43C89F0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33FB7"/>
    <w:multiLevelType w:val="hybridMultilevel"/>
    <w:tmpl w:val="07722356"/>
    <w:lvl w:ilvl="0" w:tplc="055A8A32">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9F026A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7A28EB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AD0533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26186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3ACC33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2F66C3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64FEB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1480DA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C9A1E97"/>
    <w:multiLevelType w:val="hybridMultilevel"/>
    <w:tmpl w:val="825A4D78"/>
    <w:lvl w:ilvl="0" w:tplc="45369286">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20CA38">
      <w:start w:val="1"/>
      <w:numFmt w:val="lowerLetter"/>
      <w:lvlText w:val="%2"/>
      <w:lvlJc w:val="left"/>
      <w:pPr>
        <w:ind w:left="1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947A54">
      <w:start w:val="1"/>
      <w:numFmt w:val="lowerRoman"/>
      <w:lvlText w:val="%3"/>
      <w:lvlJc w:val="left"/>
      <w:pPr>
        <w:ind w:left="1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789A3E">
      <w:start w:val="1"/>
      <w:numFmt w:val="decimal"/>
      <w:lvlText w:val="%4"/>
      <w:lvlJc w:val="left"/>
      <w:pPr>
        <w:ind w:left="2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DC9C04">
      <w:start w:val="1"/>
      <w:numFmt w:val="lowerLetter"/>
      <w:lvlText w:val="%5"/>
      <w:lvlJc w:val="left"/>
      <w:pPr>
        <w:ind w:left="33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4E3CB6">
      <w:start w:val="1"/>
      <w:numFmt w:val="lowerRoman"/>
      <w:lvlText w:val="%6"/>
      <w:lvlJc w:val="left"/>
      <w:pPr>
        <w:ind w:left="4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6A8C64">
      <w:start w:val="1"/>
      <w:numFmt w:val="decimal"/>
      <w:lvlText w:val="%7"/>
      <w:lvlJc w:val="left"/>
      <w:pPr>
        <w:ind w:left="47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9073C0">
      <w:start w:val="1"/>
      <w:numFmt w:val="lowerLetter"/>
      <w:lvlText w:val="%8"/>
      <w:lvlJc w:val="left"/>
      <w:pPr>
        <w:ind w:left="54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BCDCC0">
      <w:start w:val="1"/>
      <w:numFmt w:val="lowerRoman"/>
      <w:lvlText w:val="%9"/>
      <w:lvlJc w:val="left"/>
      <w:pPr>
        <w:ind w:left="6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FD16CDD"/>
    <w:multiLevelType w:val="hybridMultilevel"/>
    <w:tmpl w:val="9BB2796E"/>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67230"/>
    <w:multiLevelType w:val="hybridMultilevel"/>
    <w:tmpl w:val="DA628152"/>
    <w:lvl w:ilvl="0" w:tplc="A1D62AFC">
      <w:start w:val="1"/>
      <w:numFmt w:val="upperLetter"/>
      <w:lvlText w:val="(%1)"/>
      <w:lvlJc w:val="left"/>
      <w:pPr>
        <w:ind w:left="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306BB8">
      <w:start w:val="1"/>
      <w:numFmt w:val="lowerLetter"/>
      <w:lvlText w:val="%2"/>
      <w:lvlJc w:val="left"/>
      <w:pPr>
        <w:ind w:left="1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C4A3A0">
      <w:start w:val="1"/>
      <w:numFmt w:val="lowerRoman"/>
      <w:lvlText w:val="%3"/>
      <w:lvlJc w:val="left"/>
      <w:pPr>
        <w:ind w:left="1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DC8D74">
      <w:start w:val="1"/>
      <w:numFmt w:val="decimal"/>
      <w:lvlText w:val="%4"/>
      <w:lvlJc w:val="left"/>
      <w:pPr>
        <w:ind w:left="2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365A98">
      <w:start w:val="1"/>
      <w:numFmt w:val="lowerLetter"/>
      <w:lvlText w:val="%5"/>
      <w:lvlJc w:val="left"/>
      <w:pPr>
        <w:ind w:left="3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BAFBAC">
      <w:start w:val="1"/>
      <w:numFmt w:val="lowerRoman"/>
      <w:lvlText w:val="%6"/>
      <w:lvlJc w:val="left"/>
      <w:pPr>
        <w:ind w:left="4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120F42">
      <w:start w:val="1"/>
      <w:numFmt w:val="decimal"/>
      <w:lvlText w:val="%7"/>
      <w:lvlJc w:val="left"/>
      <w:pPr>
        <w:ind w:left="4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5CAEB4">
      <w:start w:val="1"/>
      <w:numFmt w:val="lowerLetter"/>
      <w:lvlText w:val="%8"/>
      <w:lvlJc w:val="left"/>
      <w:pPr>
        <w:ind w:left="5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0E72AE">
      <w:start w:val="1"/>
      <w:numFmt w:val="lowerRoman"/>
      <w:lvlText w:val="%9"/>
      <w:lvlJc w:val="left"/>
      <w:pPr>
        <w:ind w:left="6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9ED42AD"/>
    <w:multiLevelType w:val="hybridMultilevel"/>
    <w:tmpl w:val="468264F2"/>
    <w:lvl w:ilvl="0" w:tplc="094C09A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504F9A">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529AFA">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5E8D84">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D0C974">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5EB0C6">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B0129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BE41F6">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022D48">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B3B636B"/>
    <w:multiLevelType w:val="hybridMultilevel"/>
    <w:tmpl w:val="9AECE6D4"/>
    <w:lvl w:ilvl="0" w:tplc="D61814F0">
      <w:start w:val="1"/>
      <w:numFmt w:val="bullet"/>
      <w:lvlText w:val="•"/>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F4DB6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36118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86AD7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A0513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A0105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F2ECC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F4944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76D5D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FE133C7"/>
    <w:multiLevelType w:val="hybridMultilevel"/>
    <w:tmpl w:val="471C5D02"/>
    <w:lvl w:ilvl="0" w:tplc="AF2466B2">
      <w:start w:val="2"/>
      <w:numFmt w:val="upp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D06158">
      <w:start w:val="1"/>
      <w:numFmt w:val="lowerLetter"/>
      <w:lvlText w:val="%2"/>
      <w:lvlJc w:val="left"/>
      <w:pPr>
        <w:ind w:left="1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52F444">
      <w:start w:val="1"/>
      <w:numFmt w:val="lowerRoman"/>
      <w:lvlText w:val="%3"/>
      <w:lvlJc w:val="left"/>
      <w:pPr>
        <w:ind w:left="1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D4A550">
      <w:start w:val="1"/>
      <w:numFmt w:val="decimal"/>
      <w:lvlText w:val="%4"/>
      <w:lvlJc w:val="left"/>
      <w:pPr>
        <w:ind w:left="2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DEFE0A">
      <w:start w:val="1"/>
      <w:numFmt w:val="lowerLetter"/>
      <w:lvlText w:val="%5"/>
      <w:lvlJc w:val="left"/>
      <w:pPr>
        <w:ind w:left="3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9AF4FA">
      <w:start w:val="1"/>
      <w:numFmt w:val="lowerRoman"/>
      <w:lvlText w:val="%6"/>
      <w:lvlJc w:val="left"/>
      <w:pPr>
        <w:ind w:left="4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980DFE">
      <w:start w:val="1"/>
      <w:numFmt w:val="decimal"/>
      <w:lvlText w:val="%7"/>
      <w:lvlJc w:val="left"/>
      <w:pPr>
        <w:ind w:left="4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72DFAC">
      <w:start w:val="1"/>
      <w:numFmt w:val="lowerLetter"/>
      <w:lvlText w:val="%8"/>
      <w:lvlJc w:val="left"/>
      <w:pPr>
        <w:ind w:left="5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2AC422">
      <w:start w:val="1"/>
      <w:numFmt w:val="lowerRoman"/>
      <w:lvlText w:val="%9"/>
      <w:lvlJc w:val="left"/>
      <w:pPr>
        <w:ind w:left="6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974408397">
    <w:abstractNumId w:val="28"/>
  </w:num>
  <w:num w:numId="2" w16cid:durableId="979530886">
    <w:abstractNumId w:val="25"/>
  </w:num>
  <w:num w:numId="3" w16cid:durableId="805242408">
    <w:abstractNumId w:val="23"/>
  </w:num>
  <w:num w:numId="4" w16cid:durableId="2023584440">
    <w:abstractNumId w:val="6"/>
  </w:num>
  <w:num w:numId="5" w16cid:durableId="2126341296">
    <w:abstractNumId w:val="2"/>
  </w:num>
  <w:num w:numId="6" w16cid:durableId="170918013">
    <w:abstractNumId w:val="14"/>
  </w:num>
  <w:num w:numId="7" w16cid:durableId="243032225">
    <w:abstractNumId w:val="1"/>
  </w:num>
  <w:num w:numId="8" w16cid:durableId="416560980">
    <w:abstractNumId w:val="7"/>
  </w:num>
  <w:num w:numId="9" w16cid:durableId="2111661650">
    <w:abstractNumId w:val="33"/>
  </w:num>
  <w:num w:numId="10" w16cid:durableId="1372877836">
    <w:abstractNumId w:val="10"/>
  </w:num>
  <w:num w:numId="11" w16cid:durableId="1968049702">
    <w:abstractNumId w:val="16"/>
  </w:num>
  <w:num w:numId="12" w16cid:durableId="1446995292">
    <w:abstractNumId w:val="30"/>
  </w:num>
  <w:num w:numId="13" w16cid:durableId="2129931758">
    <w:abstractNumId w:val="19"/>
  </w:num>
  <w:num w:numId="14" w16cid:durableId="1002858385">
    <w:abstractNumId w:val="20"/>
  </w:num>
  <w:num w:numId="15" w16cid:durableId="1331375743">
    <w:abstractNumId w:val="17"/>
  </w:num>
  <w:num w:numId="16" w16cid:durableId="1462117037">
    <w:abstractNumId w:val="9"/>
  </w:num>
  <w:num w:numId="17" w16cid:durableId="1983804777">
    <w:abstractNumId w:val="8"/>
  </w:num>
  <w:num w:numId="18" w16cid:durableId="111366923">
    <w:abstractNumId w:val="5"/>
  </w:num>
  <w:num w:numId="19" w16cid:durableId="1549604496">
    <w:abstractNumId w:val="13"/>
  </w:num>
  <w:num w:numId="20" w16cid:durableId="382877157">
    <w:abstractNumId w:val="32"/>
  </w:num>
  <w:num w:numId="21" w16cid:durableId="1679499653">
    <w:abstractNumId w:val="31"/>
  </w:num>
  <w:num w:numId="22" w16cid:durableId="1766879252">
    <w:abstractNumId w:val="27"/>
  </w:num>
  <w:num w:numId="23" w16cid:durableId="843130551">
    <w:abstractNumId w:val="12"/>
  </w:num>
  <w:num w:numId="24" w16cid:durableId="480468282">
    <w:abstractNumId w:val="24"/>
  </w:num>
  <w:num w:numId="25" w16cid:durableId="271329007">
    <w:abstractNumId w:val="22"/>
  </w:num>
  <w:num w:numId="26" w16cid:durableId="1210611942">
    <w:abstractNumId w:val="0"/>
  </w:num>
  <w:num w:numId="27" w16cid:durableId="1530409519">
    <w:abstractNumId w:val="11"/>
  </w:num>
  <w:num w:numId="28" w16cid:durableId="31734240">
    <w:abstractNumId w:val="3"/>
  </w:num>
  <w:num w:numId="29" w16cid:durableId="1994916909">
    <w:abstractNumId w:val="18"/>
  </w:num>
  <w:num w:numId="30" w16cid:durableId="1363743942">
    <w:abstractNumId w:val="4"/>
  </w:num>
  <w:num w:numId="31" w16cid:durableId="296878869">
    <w:abstractNumId w:val="15"/>
  </w:num>
  <w:num w:numId="32" w16cid:durableId="1320116674">
    <w:abstractNumId w:val="26"/>
  </w:num>
  <w:num w:numId="33" w16cid:durableId="1806659409">
    <w:abstractNumId w:val="21"/>
  </w:num>
  <w:num w:numId="34" w16cid:durableId="16648956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13"/>
    <w:rsid w:val="00062FA6"/>
    <w:rsid w:val="0008527C"/>
    <w:rsid w:val="000B6813"/>
    <w:rsid w:val="00135794"/>
    <w:rsid w:val="00217A38"/>
    <w:rsid w:val="00221623"/>
    <w:rsid w:val="003547B1"/>
    <w:rsid w:val="003B7411"/>
    <w:rsid w:val="003E2BD8"/>
    <w:rsid w:val="00596E7F"/>
    <w:rsid w:val="008A31E1"/>
    <w:rsid w:val="009879D1"/>
    <w:rsid w:val="00AA7D0D"/>
    <w:rsid w:val="00C135B4"/>
    <w:rsid w:val="00C46F6A"/>
    <w:rsid w:val="00D1618F"/>
    <w:rsid w:val="00D36D67"/>
    <w:rsid w:val="00E302D3"/>
    <w:rsid w:val="00E6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0"/>
      <w:lang w:bidi="en-US"/>
    </w:rPr>
  </w:style>
  <w:style w:type="paragraph" w:styleId="Heading1">
    <w:name w:val="heading 1"/>
    <w:basedOn w:val="Normal"/>
    <w:next w:val="Normal"/>
    <w:link w:val="Heading1Char"/>
    <w:uiPriority w:val="9"/>
    <w:qFormat/>
    <w:rsid w:val="00217A38"/>
    <w:pPr>
      <w:keepNext/>
      <w:keepLines/>
      <w:spacing w:after="0" w:line="240" w:lineRule="auto"/>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217A38"/>
    <w:pPr>
      <w:keepNext/>
      <w:keepLines/>
      <w:spacing w:after="0" w:line="240" w:lineRule="auto"/>
      <w:outlineLvl w:val="1"/>
    </w:pPr>
    <w:rPr>
      <w:rFonts w:eastAsiaTheme="majorEastAsia" w:cstheme="majorBidi"/>
      <w:b/>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Title">
    <w:name w:val="Title"/>
    <w:basedOn w:val="Normal"/>
    <w:next w:val="Normal"/>
    <w:link w:val="TitleChar"/>
    <w:uiPriority w:val="10"/>
    <w:qFormat/>
    <w:rsid w:val="003B7411"/>
    <w:pPr>
      <w:spacing w:after="0" w:line="240" w:lineRule="auto"/>
      <w:contextualSpacing/>
      <w:jc w:val="center"/>
    </w:pPr>
    <w:rPr>
      <w:rFonts w:eastAsiaTheme="majorEastAsia" w:cstheme="majorBidi"/>
      <w:b/>
      <w:color w:val="auto"/>
      <w:spacing w:val="-10"/>
      <w:kern w:val="28"/>
      <w:sz w:val="28"/>
      <w:szCs w:val="56"/>
    </w:rPr>
  </w:style>
  <w:style w:type="character" w:customStyle="1" w:styleId="TitleChar">
    <w:name w:val="Title Char"/>
    <w:basedOn w:val="DefaultParagraphFont"/>
    <w:link w:val="Title"/>
    <w:uiPriority w:val="10"/>
    <w:rsid w:val="003B7411"/>
    <w:rPr>
      <w:rFonts w:ascii="Calibri" w:eastAsiaTheme="majorEastAsia" w:hAnsi="Calibri" w:cstheme="majorBidi"/>
      <w:b/>
      <w:spacing w:val="-10"/>
      <w:kern w:val="28"/>
      <w:sz w:val="28"/>
      <w:szCs w:val="56"/>
      <w:lang w:bidi="en-US"/>
    </w:rPr>
  </w:style>
  <w:style w:type="character" w:customStyle="1" w:styleId="Heading1Char">
    <w:name w:val="Heading 1 Char"/>
    <w:basedOn w:val="DefaultParagraphFont"/>
    <w:link w:val="Heading1"/>
    <w:uiPriority w:val="9"/>
    <w:rsid w:val="00217A38"/>
    <w:rPr>
      <w:rFonts w:eastAsiaTheme="majorEastAsia" w:cstheme="majorBidi"/>
      <w:b/>
      <w:color w:val="000000" w:themeColor="text1"/>
      <w:sz w:val="36"/>
      <w:szCs w:val="32"/>
      <w:lang w:bidi="en-US"/>
    </w:rPr>
  </w:style>
  <w:style w:type="character" w:customStyle="1" w:styleId="Heading2Char">
    <w:name w:val="Heading 2 Char"/>
    <w:basedOn w:val="DefaultParagraphFont"/>
    <w:link w:val="Heading2"/>
    <w:uiPriority w:val="9"/>
    <w:rsid w:val="00217A38"/>
    <w:rPr>
      <w:rFonts w:ascii="Calibri" w:eastAsiaTheme="majorEastAsia" w:hAnsi="Calibri" w:cstheme="majorBidi"/>
      <w:b/>
      <w:color w:val="000000" w:themeColor="text1"/>
      <w:sz w:val="28"/>
      <w:szCs w:val="26"/>
      <w:lang w:bidi="en-US"/>
    </w:rPr>
  </w:style>
  <w:style w:type="paragraph" w:styleId="ListParagraph">
    <w:name w:val="List Paragraph"/>
    <w:basedOn w:val="Normal"/>
    <w:link w:val="ListParagraphChar"/>
    <w:uiPriority w:val="34"/>
    <w:qFormat/>
    <w:rsid w:val="00AA7D0D"/>
    <w:pPr>
      <w:ind w:left="720"/>
      <w:contextualSpacing/>
    </w:pPr>
  </w:style>
  <w:style w:type="paragraph" w:styleId="Header">
    <w:name w:val="header"/>
    <w:basedOn w:val="Normal"/>
    <w:link w:val="HeaderChar"/>
    <w:uiPriority w:val="99"/>
    <w:unhideWhenUsed/>
    <w:rsid w:val="00AA7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D0D"/>
    <w:rPr>
      <w:rFonts w:ascii="Calibri" w:eastAsia="Calibri" w:hAnsi="Calibri" w:cs="Calibri"/>
      <w:color w:val="000000"/>
      <w:sz w:val="20"/>
      <w:lang w:bidi="en-US"/>
    </w:rPr>
  </w:style>
  <w:style w:type="paragraph" w:styleId="Footer">
    <w:name w:val="footer"/>
    <w:basedOn w:val="Normal"/>
    <w:link w:val="FooterChar"/>
    <w:uiPriority w:val="99"/>
    <w:unhideWhenUsed/>
    <w:rsid w:val="00AA7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D0D"/>
    <w:rPr>
      <w:rFonts w:ascii="Calibri" w:eastAsia="Calibri" w:hAnsi="Calibri" w:cs="Calibri"/>
      <w:color w:val="000000"/>
      <w:sz w:val="20"/>
      <w:lang w:bidi="en-US"/>
    </w:rPr>
  </w:style>
  <w:style w:type="character" w:customStyle="1" w:styleId="ListParagraphChar">
    <w:name w:val="List Paragraph Char"/>
    <w:link w:val="ListParagraph"/>
    <w:uiPriority w:val="34"/>
    <w:rsid w:val="00135794"/>
    <w:rPr>
      <w:rFonts w:ascii="Calibri" w:eastAsia="Calibri" w:hAnsi="Calibri" w:cs="Calibri"/>
      <w:color w:val="000000"/>
      <w:sz w:val="20"/>
      <w:lang w:bidi="en-US"/>
    </w:rPr>
  </w:style>
  <w:style w:type="table" w:styleId="TableGrid0">
    <w:name w:val="Table Grid"/>
    <w:basedOn w:val="TableNormal"/>
    <w:uiPriority w:val="59"/>
    <w:rsid w:val="0013579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rsid w:val="00135794"/>
    <w:pPr>
      <w:spacing w:line="276" w:lineRule="auto"/>
    </w:pPr>
    <w:rPr>
      <w:rFonts w:ascii="Arial" w:eastAsia="Arial" w:hAnsi="Arial" w:cs="Arial"/>
      <w:kern w:val="0"/>
      <w:sz w:val="22"/>
      <w:szCs w:val="22"/>
      <w:lang w:val="en"/>
      <w14:ligatures w14:val="none"/>
    </w:rPr>
  </w:style>
  <w:style w:type="paragraph" w:customStyle="1" w:styleId="sectionheading">
    <w:name w:val="sectionheading"/>
    <w:basedOn w:val="Normal"/>
    <w:rsid w:val="00596E7F"/>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paragraph" w:customStyle="1" w:styleId="paragraph1">
    <w:name w:val="paragraph1"/>
    <w:basedOn w:val="Normal"/>
    <w:rsid w:val="00596E7F"/>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2484</Words>
  <Characters>14467</Characters>
  <Application>Microsoft Office Word</Application>
  <DocSecurity>0</DocSecurity>
  <Lines>251</Lines>
  <Paragraphs>129</Paragraphs>
  <ScaleCrop>false</ScaleCrop>
  <HeadingPairs>
    <vt:vector size="2" baseType="variant">
      <vt:variant>
        <vt:lpstr>Title</vt:lpstr>
      </vt:variant>
      <vt:variant>
        <vt:i4>1</vt:i4>
      </vt:variant>
    </vt:vector>
  </HeadingPairs>
  <TitlesOfParts>
    <vt:vector size="1" baseType="lpstr">
      <vt:lpstr>English IV Honors YAG</vt:lpstr>
    </vt:vector>
  </TitlesOfParts>
  <Manager/>
  <Company/>
  <LinksUpToDate>false</LinksUpToDate>
  <CharactersWithSpaces>17182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IV Honors YAG</dc:title>
  <dc:subject/>
  <dc:creator/>
  <cp:keywords/>
  <dc:description/>
  <cp:lastModifiedBy/>
  <cp:revision>4</cp:revision>
  <dcterms:created xsi:type="dcterms:W3CDTF">2023-07-29T18:32:00Z</dcterms:created>
  <dcterms:modified xsi:type="dcterms:W3CDTF">2023-08-13T18:18:00Z</dcterms:modified>
  <cp:category/>
</cp:coreProperties>
</file>